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D625" w14:textId="77777777" w:rsidR="00F17430" w:rsidRPr="009A50E9" w:rsidRDefault="00F17430" w:rsidP="00F1743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A50E9">
        <w:rPr>
          <w:rFonts w:ascii="Arial" w:hAnsi="Arial" w:cs="Arial"/>
          <w:b/>
          <w:sz w:val="24"/>
          <w:szCs w:val="24"/>
          <w:lang w:val="en-US"/>
        </w:rPr>
        <w:t>allmilmoe.com: responsive, emotional &amp; international</w:t>
      </w:r>
    </w:p>
    <w:p w14:paraId="5326F606" w14:textId="77777777" w:rsidR="00F17430" w:rsidRPr="009A50E9" w:rsidRDefault="00F17430" w:rsidP="00F17430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18B920F2" w14:textId="77777777" w:rsidR="00F17430" w:rsidRPr="009A50E9" w:rsidRDefault="00F17430" w:rsidP="00F1743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A50E9">
        <w:rPr>
          <w:rFonts w:ascii="Arial" w:hAnsi="Arial" w:cs="Arial"/>
          <w:b/>
          <w:sz w:val="24"/>
          <w:szCs w:val="24"/>
          <w:lang w:val="en-US"/>
        </w:rPr>
        <w:t xml:space="preserve">Website-Relaunch of Premium Kitchen manufacturer </w:t>
      </w:r>
      <w:proofErr w:type="spellStart"/>
      <w:r w:rsidRPr="009A50E9">
        <w:rPr>
          <w:rFonts w:ascii="Arial" w:hAnsi="Arial" w:cs="Arial"/>
          <w:b/>
          <w:sz w:val="24"/>
          <w:szCs w:val="24"/>
          <w:lang w:val="en-US"/>
        </w:rPr>
        <w:t>allmilmö</w:t>
      </w:r>
      <w:proofErr w:type="spellEnd"/>
      <w:r w:rsidRPr="009A50E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accomplished.</w:t>
      </w:r>
    </w:p>
    <w:p w14:paraId="54B1B752" w14:textId="77777777" w:rsidR="0098400B" w:rsidRPr="00F17430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082AA32D" w14:textId="3C323E65" w:rsidR="00F17430" w:rsidRPr="00802C64" w:rsidRDefault="00F17430" w:rsidP="00F1743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930A8">
        <w:rPr>
          <w:rFonts w:ascii="Arial" w:hAnsi="Arial" w:cs="Arial"/>
          <w:b/>
          <w:sz w:val="22"/>
          <w:szCs w:val="22"/>
          <w:lang w:val="en-US"/>
        </w:rPr>
        <w:t xml:space="preserve">With the statement </w:t>
      </w:r>
      <w:r>
        <w:rPr>
          <w:rFonts w:ascii="Arial" w:hAnsi="Arial" w:cs="Arial"/>
          <w:b/>
          <w:sz w:val="22"/>
          <w:szCs w:val="22"/>
          <w:lang w:val="en-US"/>
        </w:rPr>
        <w:t>“</w:t>
      </w:r>
      <w:r w:rsidRPr="002930A8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/>
          <w:sz w:val="22"/>
          <w:szCs w:val="22"/>
          <w:lang w:val="en-US"/>
        </w:rPr>
        <w:t>F</w:t>
      </w:r>
      <w:r w:rsidRPr="002930A8">
        <w:rPr>
          <w:rFonts w:ascii="Arial" w:hAnsi="Arial" w:cs="Arial"/>
          <w:b/>
          <w:sz w:val="22"/>
          <w:szCs w:val="22"/>
          <w:lang w:val="en-US"/>
        </w:rPr>
        <w:t xml:space="preserve">antastic </w:t>
      </w:r>
      <w:r>
        <w:rPr>
          <w:rFonts w:ascii="Arial" w:hAnsi="Arial" w:cs="Arial"/>
          <w:b/>
          <w:sz w:val="22"/>
          <w:szCs w:val="22"/>
          <w:lang w:val="en-US"/>
        </w:rPr>
        <w:t>K</w:t>
      </w:r>
      <w:r w:rsidRPr="002930A8">
        <w:rPr>
          <w:rFonts w:ascii="Arial" w:hAnsi="Arial" w:cs="Arial"/>
          <w:b/>
          <w:sz w:val="22"/>
          <w:szCs w:val="22"/>
          <w:lang w:val="en-US"/>
        </w:rPr>
        <w:t>itchen</w:t>
      </w:r>
      <w:r>
        <w:rPr>
          <w:rFonts w:ascii="Arial" w:hAnsi="Arial" w:cs="Arial"/>
          <w:b/>
          <w:sz w:val="22"/>
          <w:szCs w:val="22"/>
          <w:lang w:val="en-US"/>
        </w:rPr>
        <w:t xml:space="preserve">“ respectively </w:t>
      </w:r>
      <w:r w:rsidRPr="002930A8">
        <w:rPr>
          <w:rFonts w:ascii="Arial" w:hAnsi="Arial" w:cs="Arial"/>
          <w:b/>
          <w:sz w:val="22"/>
          <w:szCs w:val="22"/>
          <w:lang w:val="en-US"/>
        </w:rPr>
        <w:t xml:space="preserve">„Top-End Kitchen“ </w:t>
      </w:r>
      <w:r>
        <w:rPr>
          <w:rFonts w:ascii="Arial" w:hAnsi="Arial" w:cs="Arial"/>
          <w:b/>
          <w:sz w:val="22"/>
          <w:szCs w:val="22"/>
          <w:lang w:val="en-US"/>
        </w:rPr>
        <w:t xml:space="preserve">the Under Franconian kitchen manufacturer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allmilmö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Küchen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GmbH &amp; Co. </w:t>
      </w:r>
      <w:r w:rsidRPr="00F17430">
        <w:rPr>
          <w:rFonts w:ascii="Arial" w:hAnsi="Arial" w:cs="Arial"/>
          <w:b/>
          <w:sz w:val="22"/>
          <w:szCs w:val="22"/>
          <w:lang w:val="en-US"/>
        </w:rPr>
        <w:t>K</w:t>
      </w:r>
      <w:r>
        <w:rPr>
          <w:rFonts w:ascii="Arial" w:hAnsi="Arial" w:cs="Arial"/>
          <w:b/>
          <w:sz w:val="22"/>
          <w:szCs w:val="22"/>
          <w:lang w:val="en-US"/>
        </w:rPr>
        <w:t>G</w:t>
      </w:r>
      <w:r w:rsidRPr="00F17430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Pr="00F17430">
        <w:rPr>
          <w:rFonts w:ascii="Arial" w:hAnsi="Arial" w:cs="Arial"/>
          <w:b/>
          <w:sz w:val="22"/>
          <w:szCs w:val="22"/>
          <w:lang w:val="en-US"/>
        </w:rPr>
        <w:t>Zeil</w:t>
      </w:r>
      <w:proofErr w:type="spellEnd"/>
      <w:r w:rsidRPr="00F17430">
        <w:rPr>
          <w:rFonts w:ascii="Arial" w:hAnsi="Arial" w:cs="Arial"/>
          <w:b/>
          <w:sz w:val="22"/>
          <w:szCs w:val="22"/>
          <w:lang w:val="en-US"/>
        </w:rPr>
        <w:t xml:space="preserve"> am Main</w:t>
      </w:r>
      <w:r>
        <w:rPr>
          <w:rFonts w:ascii="Arial" w:hAnsi="Arial" w:cs="Arial"/>
          <w:b/>
          <w:sz w:val="22"/>
          <w:szCs w:val="22"/>
          <w:lang w:val="en-US"/>
        </w:rPr>
        <w:t>, Germany</w:t>
      </w:r>
      <w:r w:rsidRPr="00F17430">
        <w:rPr>
          <w:rFonts w:ascii="Arial" w:hAnsi="Arial" w:cs="Arial"/>
          <w:b/>
          <w:sz w:val="22"/>
          <w:szCs w:val="22"/>
          <w:lang w:val="en-US"/>
        </w:rPr>
        <w:t xml:space="preserve">) places its completely relaunched website. </w:t>
      </w:r>
      <w:r w:rsidRPr="00FB497F">
        <w:rPr>
          <w:rFonts w:ascii="Arial" w:hAnsi="Arial" w:cs="Arial"/>
          <w:b/>
          <w:sz w:val="22"/>
          <w:szCs w:val="22"/>
          <w:lang w:val="en-US"/>
        </w:rPr>
        <w:t xml:space="preserve">The online presence now is faster, saver and more emotional, innovative features make the surfing most enjoyable. </w:t>
      </w:r>
      <w:r w:rsidRPr="00802C64">
        <w:rPr>
          <w:rFonts w:ascii="Arial" w:hAnsi="Arial" w:cs="Arial"/>
          <w:b/>
          <w:sz w:val="22"/>
          <w:szCs w:val="22"/>
          <w:lang w:val="en-US"/>
        </w:rPr>
        <w:t xml:space="preserve">Immediately striking </w:t>
      </w:r>
      <w:r>
        <w:rPr>
          <w:rFonts w:ascii="Arial" w:hAnsi="Arial" w:cs="Arial"/>
          <w:b/>
          <w:sz w:val="22"/>
          <w:szCs w:val="22"/>
          <w:lang w:val="en-US"/>
        </w:rPr>
        <w:t>on the homepage</w:t>
      </w:r>
      <w:r w:rsidRPr="00802C64">
        <w:rPr>
          <w:rFonts w:ascii="Arial" w:hAnsi="Arial" w:cs="Arial"/>
          <w:b/>
          <w:sz w:val="22"/>
          <w:szCs w:val="22"/>
          <w:lang w:val="en-US"/>
        </w:rPr>
        <w:t xml:space="preserve">: The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</w:t>
      </w:r>
      <w:r w:rsidRPr="00802C64">
        <w:rPr>
          <w:rFonts w:ascii="Arial" w:hAnsi="Arial" w:cs="Arial"/>
          <w:b/>
          <w:sz w:val="22"/>
          <w:szCs w:val="22"/>
          <w:lang w:val="en-US"/>
        </w:rPr>
        <w:t>llmilmö</w:t>
      </w:r>
      <w:proofErr w:type="spellEnd"/>
      <w:r w:rsidRPr="00802C64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p</w:t>
      </w:r>
      <w:r w:rsidRPr="00802C64">
        <w:rPr>
          <w:rFonts w:ascii="Arial" w:hAnsi="Arial" w:cs="Arial"/>
          <w:b/>
          <w:sz w:val="22"/>
          <w:szCs w:val="22"/>
          <w:lang w:val="en-US"/>
        </w:rPr>
        <w:t>remium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02C64">
        <w:rPr>
          <w:rFonts w:ascii="Arial" w:hAnsi="Arial" w:cs="Arial"/>
          <w:b/>
          <w:sz w:val="22"/>
          <w:szCs w:val="22"/>
          <w:lang w:val="en-US"/>
        </w:rPr>
        <w:t>kitchen</w:t>
      </w:r>
      <w:r>
        <w:rPr>
          <w:rFonts w:ascii="Arial" w:hAnsi="Arial" w:cs="Arial"/>
          <w:b/>
          <w:sz w:val="22"/>
          <w:szCs w:val="22"/>
          <w:lang w:val="en-US"/>
        </w:rPr>
        <w:t xml:space="preserve"> “</w:t>
      </w:r>
      <w:proofErr w:type="spellStart"/>
      <w:r w:rsidRPr="00802C64">
        <w:rPr>
          <w:rFonts w:ascii="Arial" w:hAnsi="Arial" w:cs="Arial"/>
          <w:b/>
          <w:sz w:val="22"/>
          <w:szCs w:val="22"/>
          <w:lang w:val="en-US"/>
        </w:rPr>
        <w:t>Opaco</w:t>
      </w:r>
      <w:proofErr w:type="spellEnd"/>
      <w:r w:rsidRPr="00802C64">
        <w:rPr>
          <w:rFonts w:ascii="Arial" w:hAnsi="Arial" w:cs="Arial"/>
          <w:b/>
          <w:sz w:val="22"/>
          <w:szCs w:val="22"/>
          <w:lang w:val="en-US"/>
        </w:rPr>
        <w:t xml:space="preserve"> Elephant Skin“ with Anti-Fingerprint-coating </w:t>
      </w:r>
      <w:proofErr w:type="spellStart"/>
      <w:r w:rsidRPr="00802C64">
        <w:rPr>
          <w:rFonts w:ascii="Arial" w:hAnsi="Arial" w:cs="Arial"/>
          <w:b/>
          <w:sz w:val="22"/>
          <w:szCs w:val="22"/>
          <w:lang w:val="en-US"/>
        </w:rPr>
        <w:t>supermat</w:t>
      </w:r>
      <w:proofErr w:type="spellEnd"/>
      <w:r w:rsidRPr="00802C64">
        <w:rPr>
          <w:rFonts w:ascii="Arial" w:hAnsi="Arial" w:cs="Arial"/>
          <w:b/>
          <w:sz w:val="22"/>
          <w:szCs w:val="22"/>
          <w:lang w:val="en-US"/>
        </w:rPr>
        <w:t>-black!</w:t>
      </w:r>
    </w:p>
    <w:p w14:paraId="6C7DE840" w14:textId="77777777" w:rsidR="0098400B" w:rsidRPr="00F17430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41466479" w14:textId="21FC3F07" w:rsidR="00F17430" w:rsidRPr="00F17430" w:rsidRDefault="00F17430" w:rsidP="00F17430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 w:rsidRPr="00F17430">
        <w:rPr>
          <w:rFonts w:ascii="Arial" w:hAnsi="Arial" w:cs="Arial"/>
          <w:sz w:val="22"/>
          <w:szCs w:val="22"/>
          <w:lang w:val="en-US"/>
        </w:rPr>
        <w:t>And the brand name shines in a new light</w:t>
      </w:r>
      <w:r w:rsidR="009E31AC">
        <w:rPr>
          <w:rFonts w:ascii="Arial" w:hAnsi="Arial" w:cs="Arial"/>
          <w:sz w:val="22"/>
          <w:szCs w:val="22"/>
          <w:lang w:val="en-US"/>
        </w:rPr>
        <w:t xml:space="preserve"> too</w:t>
      </w:r>
      <w:r w:rsidRPr="00F17430">
        <w:rPr>
          <w:rFonts w:ascii="Arial" w:hAnsi="Arial" w:cs="Arial"/>
          <w:sz w:val="22"/>
          <w:szCs w:val="22"/>
          <w:lang w:val="en-US"/>
        </w:rPr>
        <w:t xml:space="preserve">: Partly for reasons of excellent readability on black ground, partly as an homage to the numerous </w:t>
      </w:r>
      <w:proofErr w:type="spellStart"/>
      <w:r w:rsidRPr="00F17430">
        <w:rPr>
          <w:rFonts w:ascii="Arial" w:hAnsi="Arial" w:cs="Arial"/>
          <w:sz w:val="22"/>
          <w:szCs w:val="22"/>
          <w:lang w:val="en-US"/>
        </w:rPr>
        <w:t>asian</w:t>
      </w:r>
      <w:proofErr w:type="spellEnd"/>
      <w:r w:rsidRPr="00F17430">
        <w:rPr>
          <w:rFonts w:ascii="Arial" w:hAnsi="Arial" w:cs="Arial"/>
          <w:sz w:val="22"/>
          <w:szCs w:val="22"/>
          <w:lang w:val="en-US"/>
        </w:rPr>
        <w:t xml:space="preserve"> clients the </w:t>
      </w:r>
      <w:proofErr w:type="spellStart"/>
      <w:r w:rsidRPr="00F17430">
        <w:rPr>
          <w:rFonts w:ascii="Arial" w:hAnsi="Arial" w:cs="Arial"/>
          <w:sz w:val="22"/>
          <w:szCs w:val="22"/>
          <w:lang w:val="en-US"/>
        </w:rPr>
        <w:t>allmilmö</w:t>
      </w:r>
      <w:proofErr w:type="spellEnd"/>
      <w:r w:rsidRPr="00F17430">
        <w:rPr>
          <w:rFonts w:ascii="Arial" w:hAnsi="Arial" w:cs="Arial"/>
          <w:sz w:val="22"/>
          <w:szCs w:val="22"/>
          <w:lang w:val="en-US"/>
        </w:rPr>
        <w:t xml:space="preserve"> lettering is now presented in gold </w:t>
      </w:r>
      <w:proofErr w:type="spellStart"/>
      <w:r w:rsidRPr="00F17430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F17430">
        <w:rPr>
          <w:rFonts w:ascii="Arial" w:hAnsi="Arial" w:cs="Arial"/>
          <w:sz w:val="22"/>
          <w:szCs w:val="22"/>
          <w:lang w:val="en-US"/>
        </w:rPr>
        <w:t xml:space="preserve"> –</w:t>
      </w:r>
      <w:r w:rsidR="009E31AC">
        <w:rPr>
          <w:rFonts w:ascii="Arial" w:hAnsi="Arial" w:cs="Arial"/>
          <w:sz w:val="22"/>
          <w:szCs w:val="22"/>
          <w:lang w:val="en-US"/>
        </w:rPr>
        <w:t xml:space="preserve"> </w:t>
      </w:r>
      <w:r w:rsidRPr="00F17430">
        <w:rPr>
          <w:rFonts w:ascii="Arial" w:hAnsi="Arial" w:cs="Arial"/>
          <w:sz w:val="22"/>
          <w:szCs w:val="22"/>
          <w:lang w:val="en-US"/>
        </w:rPr>
        <w:t xml:space="preserve">as other important information’s too. By this the CI of the internet presence reflects perfectly the </w:t>
      </w:r>
      <w:proofErr w:type="spellStart"/>
      <w:r w:rsidRPr="00F17430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F17430">
        <w:rPr>
          <w:rFonts w:ascii="Arial" w:hAnsi="Arial" w:cs="Arial"/>
          <w:sz w:val="22"/>
          <w:szCs w:val="22"/>
          <w:lang w:val="en-US"/>
        </w:rPr>
        <w:t xml:space="preserve"> composition of the aforementioned high-end kitchen with it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F17430">
        <w:rPr>
          <w:rFonts w:ascii="Arial" w:hAnsi="Arial" w:cs="Arial"/>
          <w:sz w:val="22"/>
          <w:szCs w:val="22"/>
          <w:lang w:val="en-US"/>
        </w:rPr>
        <w:t xml:space="preserve"> harmonious olive wood applications. </w:t>
      </w:r>
    </w:p>
    <w:p w14:paraId="77166FE2" w14:textId="77777777" w:rsidR="00F17430" w:rsidRPr="00F17430" w:rsidRDefault="00F17430" w:rsidP="00F17430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6422E722" w14:textId="19828951" w:rsidR="00F17430" w:rsidRPr="00F17430" w:rsidRDefault="00F17430" w:rsidP="00F17430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 w:rsidRPr="00F17430">
        <w:rPr>
          <w:rFonts w:ascii="Arial" w:hAnsi="Arial" w:cs="Arial"/>
          <w:sz w:val="22"/>
          <w:szCs w:val="22"/>
          <w:lang w:val="en-US"/>
        </w:rPr>
        <w:t>Target of the revision was to make the website faster, clearer and more innovative. But not only the optic underlines: there is now far more considerable emotion than before, because kitchens of this value are very seldom reduced to it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F17430">
        <w:rPr>
          <w:rFonts w:ascii="Arial" w:hAnsi="Arial" w:cs="Arial"/>
          <w:sz w:val="22"/>
          <w:szCs w:val="22"/>
          <w:lang w:val="en-US"/>
        </w:rPr>
        <w:t xml:space="preserve"> functionality only in the purchase decision-making process. There are virtual tours to various kitchens, active click points lead to more information’s about the details. Numerous downloads are available. </w:t>
      </w:r>
    </w:p>
    <w:p w14:paraId="32CF2FF5" w14:textId="77777777" w:rsidR="00F17430" w:rsidRPr="00F17430" w:rsidRDefault="00F17430" w:rsidP="00F17430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59F57E43" w14:textId="0608FA11" w:rsidR="00946067" w:rsidRPr="005440E0" w:rsidRDefault="00F17430" w:rsidP="00334F54">
      <w:pPr>
        <w:spacing w:line="360" w:lineRule="auto"/>
        <w:ind w:right="-85"/>
        <w:rPr>
          <w:rFonts w:ascii="Arial" w:hAnsi="Arial" w:cs="Arial"/>
          <w:sz w:val="22"/>
          <w:szCs w:val="22"/>
          <w:lang w:val="en-US"/>
        </w:rPr>
      </w:pPr>
      <w:r w:rsidRPr="00F17430">
        <w:rPr>
          <w:rFonts w:ascii="Arial" w:hAnsi="Arial" w:cs="Arial"/>
          <w:sz w:val="22"/>
          <w:szCs w:val="22"/>
          <w:lang w:val="en-US"/>
        </w:rPr>
        <w:t>The website fulfil</w:t>
      </w:r>
      <w:r w:rsidR="00D06B5D">
        <w:rPr>
          <w:rFonts w:ascii="Arial" w:hAnsi="Arial" w:cs="Arial"/>
          <w:sz w:val="22"/>
          <w:szCs w:val="22"/>
          <w:lang w:val="en-US"/>
        </w:rPr>
        <w:t>l</w:t>
      </w:r>
      <w:r w:rsidRPr="00F17430">
        <w:rPr>
          <w:rFonts w:ascii="Arial" w:hAnsi="Arial" w:cs="Arial"/>
          <w:sz w:val="22"/>
          <w:szCs w:val="22"/>
          <w:lang w:val="en-US"/>
        </w:rPr>
        <w:t xml:space="preserve">s of course mobile device demands. The social medias like Facebook, Instagram or </w:t>
      </w:r>
      <w:proofErr w:type="spellStart"/>
      <w:r w:rsidRPr="00F17430">
        <w:rPr>
          <w:rFonts w:ascii="Arial" w:hAnsi="Arial" w:cs="Arial"/>
          <w:sz w:val="22"/>
          <w:szCs w:val="22"/>
          <w:lang w:val="en-US"/>
        </w:rPr>
        <w:t>Youtube</w:t>
      </w:r>
      <w:proofErr w:type="spellEnd"/>
      <w:r w:rsidRPr="00F17430">
        <w:rPr>
          <w:rFonts w:ascii="Arial" w:hAnsi="Arial" w:cs="Arial"/>
          <w:sz w:val="22"/>
          <w:szCs w:val="22"/>
          <w:lang w:val="en-US"/>
        </w:rPr>
        <w:t xml:space="preserve"> have been successfully linked, whereas more are to follow. Impressive references from all over the world round up the general picture and create a desire for more. This „More“ offering to an international audience ensure the language versions in English, shortly followed by French and later by Mandarin. The brand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</w:t>
      </w:r>
      <w:r w:rsidRPr="00F17430">
        <w:rPr>
          <w:rFonts w:ascii="Arial" w:hAnsi="Arial" w:cs="Arial"/>
          <w:sz w:val="22"/>
          <w:szCs w:val="22"/>
          <w:lang w:val="en-US"/>
        </w:rPr>
        <w:t>llmilmö</w:t>
      </w:r>
      <w:proofErr w:type="spellEnd"/>
      <w:r w:rsidRPr="00F17430">
        <w:rPr>
          <w:rFonts w:ascii="Arial" w:hAnsi="Arial" w:cs="Arial"/>
          <w:sz w:val="22"/>
          <w:szCs w:val="22"/>
          <w:lang w:val="en-US"/>
        </w:rPr>
        <w:t xml:space="preserve"> will get for sure unique attendance by the new website.</w:t>
      </w:r>
    </w:p>
    <w:sectPr w:rsidR="00946067" w:rsidRPr="005440E0" w:rsidSect="00334F54">
      <w:headerReference w:type="default" r:id="rId7"/>
      <w:footerReference w:type="default" r:id="rId8"/>
      <w:pgSz w:w="11906" w:h="16838"/>
      <w:pgMar w:top="3403" w:right="3117" w:bottom="426" w:left="1361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3561" w14:textId="77777777" w:rsidR="00176949" w:rsidRDefault="00176949">
      <w:r>
        <w:separator/>
      </w:r>
    </w:p>
  </w:endnote>
  <w:endnote w:type="continuationSeparator" w:id="0">
    <w:p w14:paraId="098941B5" w14:textId="77777777" w:rsidR="00176949" w:rsidRDefault="001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0B8377EB">
              <wp:simplePos x="0" y="0"/>
              <wp:positionH relativeFrom="column">
                <wp:posOffset>4990465</wp:posOffset>
              </wp:positionH>
              <wp:positionV relativeFrom="paragraph">
                <wp:posOffset>-2277745</wp:posOffset>
              </wp:positionV>
              <wp:extent cx="1485900" cy="22987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9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0541F2B3" w:rsidR="00027C17" w:rsidRPr="005440E0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Press</w:t>
                          </w:r>
                          <w:r w:rsidR="00F17430" w:rsidRPr="005440E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c</w:t>
                          </w:r>
                          <w:r w:rsidRPr="005440E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onta</w:t>
                          </w:r>
                          <w:r w:rsidR="00F17430" w:rsidRPr="005440E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</w:t>
                          </w:r>
                          <w:r w:rsidRPr="005440E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t</w:t>
                          </w:r>
                        </w:p>
                        <w:p w14:paraId="24E8BDBA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0FC34232" w14:textId="77777777" w:rsidR="00027C17" w:rsidRPr="005440E0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e</w:t>
                          </w:r>
                          <w:r w:rsidR="00027C17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delweisspress</w:t>
                          </w:r>
                          <w:proofErr w:type="spellEnd"/>
                        </w:p>
                        <w:p w14:paraId="50CF1F6D" w14:textId="77777777" w:rsidR="00027C17" w:rsidRPr="005440E0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Dr.</w:t>
                          </w:r>
                          <w:r w:rsidR="00027C17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483C7876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Goebenstr</w:t>
                          </w:r>
                          <w:proofErr w:type="spellEnd"/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. 4-10</w:t>
                          </w:r>
                        </w:p>
                        <w:p w14:paraId="52E624C0" w14:textId="4E085EE5" w:rsidR="00027C17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322D54EE" w14:textId="7ED86B0F" w:rsidR="00F17430" w:rsidRPr="005440E0" w:rsidRDefault="00F17430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Germany</w:t>
                          </w:r>
                        </w:p>
                        <w:p w14:paraId="621CCA71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058F3216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Tel.: +49 5221 1265-20</w:t>
                          </w:r>
                        </w:p>
                        <w:p w14:paraId="61813215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 5221 1265-65</w:t>
                          </w:r>
                        </w:p>
                        <w:p w14:paraId="346B4365" w14:textId="77777777" w:rsidR="0068273C" w:rsidRPr="005440E0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fm@edelweisspress.de</w:t>
                          </w:r>
                        </w:p>
                        <w:p w14:paraId="12054586" w14:textId="77777777" w:rsidR="00027C17" w:rsidRPr="005440E0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14:paraId="6F48D242" w14:textId="54ACC5A3" w:rsidR="008F1891" w:rsidRPr="00F17430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en-US"/>
                            </w:rPr>
                          </w:pPr>
                          <w:r w:rsidRPr="00F1743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en-US"/>
                            </w:rPr>
                            <w:t>Download (</w:t>
                          </w:r>
                          <w:r w:rsidR="00F17430" w:rsidRPr="00F1743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en-US"/>
                            </w:rPr>
                            <w:t>Content</w:t>
                          </w:r>
                          <w:r w:rsidRPr="00F1743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en-US"/>
                            </w:rPr>
                            <w:t>/</w:t>
                          </w:r>
                          <w:r w:rsidR="00F17430" w:rsidRPr="00F1743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en-US"/>
                            </w:rPr>
                            <w:t>Figures</w:t>
                          </w:r>
                          <w:r w:rsidRPr="00F1743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en-US"/>
                            </w:rPr>
                            <w:t>)</w:t>
                          </w:r>
                        </w:p>
                        <w:p w14:paraId="57B7311A" w14:textId="77777777" w:rsidR="008F1891" w:rsidRPr="00F17430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en-US"/>
                            </w:rPr>
                          </w:pPr>
                          <w:r w:rsidRPr="00F17430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en-US"/>
                            </w:rPr>
                            <w:t>edelweisspress.de/</w:t>
                          </w:r>
                        </w:p>
                        <w:p w14:paraId="29E3877E" w14:textId="075BA5B4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</w:t>
                          </w:r>
                          <w:r w:rsidR="00F17430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98400B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3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F17430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79.35pt;width:117pt;height:1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" filled="f" stroked="f">
              <v:textbox>
                <w:txbxContent>
                  <w:p w14:paraId="0F17F398" w14:textId="0541F2B3" w:rsidR="00027C17" w:rsidRPr="005440E0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Press</w:t>
                    </w:r>
                    <w:r w:rsidR="00F17430" w:rsidRPr="005440E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 xml:space="preserve"> c</w:t>
                    </w:r>
                    <w:r w:rsidRPr="005440E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onta</w:t>
                    </w:r>
                    <w:r w:rsidR="00F17430" w:rsidRPr="005440E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c</w:t>
                    </w:r>
                    <w:r w:rsidRPr="005440E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t</w:t>
                    </w:r>
                  </w:p>
                  <w:p w14:paraId="24E8BDBA" w14:textId="77777777" w:rsidR="00027C17" w:rsidRPr="005440E0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en-US"/>
                      </w:rPr>
                    </w:pPr>
                  </w:p>
                  <w:p w14:paraId="0FC34232" w14:textId="77777777" w:rsidR="00027C17" w:rsidRPr="005440E0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e</w:t>
                    </w:r>
                    <w:r w:rsidR="00027C17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delweisspress</w:t>
                    </w:r>
                    <w:proofErr w:type="spellEnd"/>
                  </w:p>
                  <w:p w14:paraId="50CF1F6D" w14:textId="77777777" w:rsidR="00027C17" w:rsidRPr="005440E0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Dr.</w:t>
                    </w:r>
                    <w:r w:rsidR="00027C17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Frank B. Müller </w:t>
                    </w:r>
                  </w:p>
                  <w:p w14:paraId="34F57955" w14:textId="77777777" w:rsidR="00027C17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483C7876" w14:textId="77777777" w:rsidR="00027C17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Goebenstr</w:t>
                    </w:r>
                    <w:proofErr w:type="spellEnd"/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. 4-10</w:t>
                    </w:r>
                  </w:p>
                  <w:p w14:paraId="52E624C0" w14:textId="4E085EE5" w:rsidR="00027C17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32052 Herford</w:t>
                    </w:r>
                  </w:p>
                  <w:p w14:paraId="322D54EE" w14:textId="7ED86B0F" w:rsidR="00F17430" w:rsidRPr="005440E0" w:rsidRDefault="00F17430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Germany</w:t>
                    </w:r>
                  </w:p>
                  <w:p w14:paraId="621CCA71" w14:textId="77777777" w:rsidR="00027C17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en-US"/>
                      </w:rPr>
                    </w:pPr>
                  </w:p>
                  <w:p w14:paraId="058F3216" w14:textId="77777777" w:rsidR="00027C17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Tel.: +49 5221 1265-20</w:t>
                    </w:r>
                  </w:p>
                  <w:p w14:paraId="61813215" w14:textId="77777777" w:rsidR="00027C17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 5221 1265-65</w:t>
                    </w:r>
                  </w:p>
                  <w:p w14:paraId="346B4365" w14:textId="77777777" w:rsidR="0068273C" w:rsidRPr="005440E0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fm@edelweisspress.de</w:t>
                    </w:r>
                  </w:p>
                  <w:p w14:paraId="12054586" w14:textId="77777777" w:rsidR="00027C17" w:rsidRPr="005440E0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14:paraId="6F48D242" w14:textId="54ACC5A3" w:rsidR="008F1891" w:rsidRPr="00F17430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en-US"/>
                      </w:rPr>
                    </w:pPr>
                    <w:r w:rsidRPr="00F17430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en-US"/>
                      </w:rPr>
                      <w:t>Download (</w:t>
                    </w:r>
                    <w:r w:rsidR="00F17430" w:rsidRPr="00F17430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en-US"/>
                      </w:rPr>
                      <w:t>Content</w:t>
                    </w:r>
                    <w:r w:rsidRPr="00F17430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en-US"/>
                      </w:rPr>
                      <w:t>/</w:t>
                    </w:r>
                    <w:r w:rsidR="00F17430" w:rsidRPr="00F17430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en-US"/>
                      </w:rPr>
                      <w:t>Figures</w:t>
                    </w:r>
                    <w:r w:rsidRPr="00F17430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en-US"/>
                      </w:rPr>
                      <w:t>)</w:t>
                    </w:r>
                  </w:p>
                  <w:p w14:paraId="57B7311A" w14:textId="77777777" w:rsidR="008F1891" w:rsidRPr="00F17430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en-US"/>
                      </w:rPr>
                    </w:pPr>
                    <w:r w:rsidRPr="00F17430">
                      <w:rPr>
                        <w:rFonts w:ascii="Arial" w:hAnsi="Arial" w:cs="Arial"/>
                        <w:color w:val="C0504D" w:themeColor="accent2"/>
                        <w:sz w:val="18"/>
                        <w:lang w:val="en-US"/>
                      </w:rPr>
                      <w:t>edelweisspress.de/</w:t>
                    </w:r>
                  </w:p>
                  <w:p w14:paraId="29E3877E" w14:textId="075BA5B4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</w:t>
                    </w:r>
                    <w:r w:rsidR="00F17430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98400B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3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F17430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19B" w14:textId="77777777" w:rsidR="00176949" w:rsidRDefault="00176949">
      <w:r>
        <w:separator/>
      </w:r>
    </w:p>
  </w:footnote>
  <w:footnote w:type="continuationSeparator" w:id="0">
    <w:p w14:paraId="58B5081B" w14:textId="77777777" w:rsidR="00176949" w:rsidRDefault="001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D06B5D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81125108" r:id="rId2"/>
      </w:object>
    </w:r>
  </w:p>
  <w:p w14:paraId="7E434167" w14:textId="2BFB8B1B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7530F743" w14:textId="7D2817E2" w:rsidR="00822965" w:rsidRDefault="0098400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</w:t>
    </w:r>
    <w:r w:rsidR="00F17430">
      <w:rPr>
        <w:rFonts w:ascii="Arial" w:hAnsi="Arial"/>
        <w:color w:val="808080"/>
        <w:sz w:val="24"/>
        <w:lang w:val="de-DE"/>
      </w:rPr>
      <w:t>ay</w:t>
    </w:r>
    <w:r>
      <w:rPr>
        <w:rFonts w:ascii="Arial" w:hAnsi="Arial"/>
        <w:color w:val="808080"/>
        <w:sz w:val="24"/>
        <w:lang w:val="de-DE"/>
      </w:rPr>
      <w:t xml:space="preserve">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</w:t>
    </w:r>
    <w:r w:rsidR="00CA32F1">
      <w:rPr>
        <w:rFonts w:ascii="Arial" w:hAnsi="Arial"/>
        <w:color w:val="808080"/>
        <w:sz w:val="24"/>
        <w:lang w:val="de-DE"/>
      </w:rPr>
      <w:t>1</w:t>
    </w:r>
  </w:p>
  <w:p w14:paraId="728AC670" w14:textId="7F12F731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51A3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allmilmö</w:t>
                          </w:r>
                          <w:proofErr w:type="spellEnd"/>
                        </w:p>
                        <w:p w14:paraId="67C8318A" w14:textId="77777777" w:rsidR="00027C17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Küchen</w:t>
                          </w:r>
                          <w:proofErr w:type="spellEnd"/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ED7C64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GmbH</w:t>
                          </w:r>
                          <w:r w:rsidR="00970D72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&amp; Co. KG</w:t>
                          </w:r>
                        </w:p>
                        <w:p w14:paraId="062160E4" w14:textId="7D3D3396" w:rsidR="00970D72" w:rsidRPr="0098400B" w:rsidRDefault="00F1743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M</w:t>
                          </w:r>
                          <w:r w:rsidR="009A4021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r. </w:t>
                          </w:r>
                          <w:r w:rsidR="00BC0515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Martin Tully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D06B5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D06B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02061CC8" w:rsidR="00822965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3F8AC70C" w14:textId="6804AFF2" w:rsidR="00F17430" w:rsidRPr="007768AD" w:rsidRDefault="00F1743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Germany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5440E0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</w:t>
                          </w:r>
                          <w:r w:rsidR="00ED7C64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6D2550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816EAD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072F97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1 21</w:t>
                          </w:r>
                          <w:r w:rsidR="00ED7C64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14:paraId="5E92601D" w14:textId="15C9DC5F" w:rsidR="0068273C" w:rsidRPr="005440E0" w:rsidRDefault="00BC051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tully</w:t>
                          </w:r>
                          <w:r w:rsidR="00A81D21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@allmilmoe</w:t>
                          </w:r>
                          <w:r w:rsidR="006D2550" w:rsidRPr="005440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allmilmö</w:t>
                    </w:r>
                    <w:proofErr w:type="spellEnd"/>
                  </w:p>
                  <w:p w14:paraId="67C8318A" w14:textId="77777777" w:rsidR="00027C17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Küchen</w:t>
                    </w:r>
                    <w:proofErr w:type="spellEnd"/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ED7C64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GmbH</w:t>
                    </w:r>
                    <w:r w:rsidR="00970D72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&amp; Co. KG</w:t>
                    </w:r>
                  </w:p>
                  <w:p w14:paraId="062160E4" w14:textId="7D3D3396" w:rsidR="00970D72" w:rsidRPr="0098400B" w:rsidRDefault="00F1743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M</w:t>
                    </w:r>
                    <w:r w:rsidR="009A4021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r. </w:t>
                    </w:r>
                    <w:r w:rsidR="00BC0515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Martin Tully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D06B5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D06B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02061CC8" w:rsidR="00822965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3F8AC70C" w14:textId="6804AFF2" w:rsidR="00F17430" w:rsidRPr="007768AD" w:rsidRDefault="00F1743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Germany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5440E0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</w:t>
                    </w:r>
                    <w:r w:rsidR="00ED7C64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6D2550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816EAD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072F97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1 21</w:t>
                    </w:r>
                    <w:r w:rsidR="00ED7C64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</w:p>
                  <w:p w14:paraId="5E92601D" w14:textId="15C9DC5F" w:rsidR="0068273C" w:rsidRPr="005440E0" w:rsidRDefault="00BC051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tully</w:t>
                    </w:r>
                    <w:r w:rsidR="00A81D21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@allmilmoe</w:t>
                    </w:r>
                    <w:r w:rsidR="006D2550" w:rsidRPr="005440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1EBD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4F6D"/>
    <w:rsid w:val="00127069"/>
    <w:rsid w:val="0012754B"/>
    <w:rsid w:val="0013194E"/>
    <w:rsid w:val="00144A14"/>
    <w:rsid w:val="00145AFC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4A70"/>
    <w:rsid w:val="00202D03"/>
    <w:rsid w:val="002101DA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4F54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173B"/>
    <w:rsid w:val="00377C93"/>
    <w:rsid w:val="003824C4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6D9C"/>
    <w:rsid w:val="00467C07"/>
    <w:rsid w:val="004763D7"/>
    <w:rsid w:val="00476B42"/>
    <w:rsid w:val="00481867"/>
    <w:rsid w:val="00481F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44C2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40E0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3FF7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001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4423"/>
    <w:rsid w:val="00865B85"/>
    <w:rsid w:val="00866180"/>
    <w:rsid w:val="00866D68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400B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1AC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B62"/>
    <w:rsid w:val="00B22F1A"/>
    <w:rsid w:val="00B34E04"/>
    <w:rsid w:val="00B36BB1"/>
    <w:rsid w:val="00B37726"/>
    <w:rsid w:val="00B4154D"/>
    <w:rsid w:val="00B42A1B"/>
    <w:rsid w:val="00B466BE"/>
    <w:rsid w:val="00B468E4"/>
    <w:rsid w:val="00B507B3"/>
    <w:rsid w:val="00B5357E"/>
    <w:rsid w:val="00B55D6D"/>
    <w:rsid w:val="00B5607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2F1"/>
    <w:rsid w:val="00CA3D13"/>
    <w:rsid w:val="00CA4D54"/>
    <w:rsid w:val="00CA5DE1"/>
    <w:rsid w:val="00CB2575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1899"/>
    <w:rsid w:val="00D01F33"/>
    <w:rsid w:val="00D0698F"/>
    <w:rsid w:val="00D06B5D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13B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17430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2021-04-28T12:09:00Z</dcterms:created>
  <dcterms:modified xsi:type="dcterms:W3CDTF">2021-04-28T12:25:00Z</dcterms:modified>
</cp:coreProperties>
</file>