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61150" w14:textId="2AF234B3" w:rsidR="002E0E34" w:rsidRDefault="002E0E34" w:rsidP="00D67781">
      <w:pPr>
        <w:spacing w:line="360" w:lineRule="auto"/>
        <w:ind w:right="-141"/>
        <w:rPr>
          <w:rFonts w:ascii="Arial" w:hAnsi="Arial" w:cs="Arial"/>
          <w:b/>
          <w:color w:val="000000" w:themeColor="text1"/>
        </w:rPr>
      </w:pPr>
      <w:r>
        <w:rPr>
          <w:rFonts w:ascii="Arial" w:hAnsi="Arial" w:cs="Arial"/>
          <w:b/>
          <w:color w:val="000000" w:themeColor="text1"/>
        </w:rPr>
        <w:t>„</w:t>
      </w:r>
      <w:r w:rsidR="00A42F7E">
        <w:rPr>
          <w:rFonts w:ascii="Arial" w:hAnsi="Arial" w:cs="Arial"/>
          <w:b/>
          <w:color w:val="000000" w:themeColor="text1"/>
        </w:rPr>
        <w:t>Black Edition</w:t>
      </w:r>
      <w:r>
        <w:rPr>
          <w:rFonts w:ascii="Arial" w:hAnsi="Arial" w:cs="Arial"/>
          <w:b/>
          <w:color w:val="000000" w:themeColor="text1"/>
        </w:rPr>
        <w:t>“</w:t>
      </w:r>
      <w:r w:rsidR="00ED1689">
        <w:rPr>
          <w:rFonts w:ascii="Arial" w:hAnsi="Arial" w:cs="Arial"/>
          <w:b/>
          <w:color w:val="000000" w:themeColor="text1"/>
        </w:rPr>
        <w:t>-</w:t>
      </w:r>
      <w:r w:rsidR="00A42F7E">
        <w:rPr>
          <w:rFonts w:ascii="Arial" w:hAnsi="Arial" w:cs="Arial"/>
          <w:b/>
          <w:color w:val="000000" w:themeColor="text1"/>
        </w:rPr>
        <w:t>Premiere zur Fachmesse Sicam</w:t>
      </w:r>
    </w:p>
    <w:p w14:paraId="447AE6EC" w14:textId="77777777" w:rsidR="002E0E34" w:rsidRPr="002935EF" w:rsidRDefault="002E0E34" w:rsidP="00D67781">
      <w:pPr>
        <w:spacing w:line="360" w:lineRule="auto"/>
        <w:ind w:right="-141"/>
        <w:rPr>
          <w:rFonts w:ascii="Arial" w:hAnsi="Arial" w:cs="Arial"/>
          <w:b/>
          <w:color w:val="000000" w:themeColor="text1"/>
          <w:sz w:val="20"/>
          <w:szCs w:val="20"/>
        </w:rPr>
      </w:pPr>
    </w:p>
    <w:p w14:paraId="3C0C9ED8" w14:textId="6D698B71" w:rsidR="00A96CBB" w:rsidRPr="00A96CBB" w:rsidRDefault="00ED1689" w:rsidP="002E0E34">
      <w:pPr>
        <w:spacing w:line="360" w:lineRule="auto"/>
        <w:ind w:right="-141"/>
        <w:rPr>
          <w:rFonts w:ascii="Arial" w:hAnsi="Arial" w:cs="Arial"/>
          <w:b/>
          <w:color w:val="000000" w:themeColor="text1"/>
        </w:rPr>
      </w:pPr>
      <w:r>
        <w:rPr>
          <w:rFonts w:ascii="Arial" w:hAnsi="Arial" w:cs="Arial"/>
          <w:b/>
          <w:color w:val="000000" w:themeColor="text1"/>
        </w:rPr>
        <w:t xml:space="preserve">Schwarz? Echt trendy! Damit setzt </w:t>
      </w:r>
      <w:r w:rsidR="00D67781">
        <w:rPr>
          <w:rFonts w:ascii="Arial" w:hAnsi="Arial" w:cs="Arial"/>
          <w:b/>
          <w:color w:val="000000" w:themeColor="text1"/>
        </w:rPr>
        <w:t>N</w:t>
      </w:r>
      <w:r w:rsidR="00B86FF4">
        <w:rPr>
          <w:rFonts w:ascii="Arial" w:hAnsi="Arial" w:cs="Arial"/>
          <w:b/>
          <w:color w:val="000000" w:themeColor="text1"/>
        </w:rPr>
        <w:t>inka</w:t>
      </w:r>
      <w:r w:rsidR="009769D3">
        <w:rPr>
          <w:rFonts w:ascii="Arial" w:hAnsi="Arial" w:cs="Arial"/>
          <w:b/>
          <w:color w:val="000000" w:themeColor="text1"/>
        </w:rPr>
        <w:t xml:space="preserve"> </w:t>
      </w:r>
      <w:r w:rsidR="00A42F7E">
        <w:rPr>
          <w:rFonts w:ascii="Arial" w:hAnsi="Arial" w:cs="Arial"/>
          <w:b/>
          <w:color w:val="000000" w:themeColor="text1"/>
        </w:rPr>
        <w:t xml:space="preserve">auf wertiges </w:t>
      </w:r>
      <w:r w:rsidR="0098151C">
        <w:rPr>
          <w:rFonts w:ascii="Arial" w:hAnsi="Arial" w:cs="Arial"/>
          <w:b/>
          <w:color w:val="000000" w:themeColor="text1"/>
        </w:rPr>
        <w:t xml:space="preserve">und zeitloses </w:t>
      </w:r>
      <w:r w:rsidR="00A42F7E">
        <w:rPr>
          <w:rFonts w:ascii="Arial" w:hAnsi="Arial" w:cs="Arial"/>
          <w:b/>
          <w:color w:val="000000" w:themeColor="text1"/>
        </w:rPr>
        <w:t>Design bei Schrankinnenraum-Lösungen</w:t>
      </w:r>
    </w:p>
    <w:p w14:paraId="4B36A474" w14:textId="77777777" w:rsidR="00A96CBB" w:rsidRPr="00D67781" w:rsidRDefault="00A96CBB" w:rsidP="005016D5">
      <w:pPr>
        <w:spacing w:line="360" w:lineRule="auto"/>
        <w:rPr>
          <w:rFonts w:ascii="Arial" w:hAnsi="Arial" w:cs="Arial"/>
          <w:b/>
          <w:color w:val="000000" w:themeColor="text1"/>
          <w:sz w:val="20"/>
          <w:szCs w:val="20"/>
        </w:rPr>
      </w:pPr>
    </w:p>
    <w:p w14:paraId="31D7BE83" w14:textId="262AA1DD" w:rsidR="00A42F7E" w:rsidRPr="00B36A92" w:rsidRDefault="0098151C" w:rsidP="00187884">
      <w:pPr>
        <w:spacing w:line="360" w:lineRule="auto"/>
        <w:ind w:right="-283"/>
        <w:rPr>
          <w:rFonts w:ascii="Arial" w:hAnsi="Arial" w:cs="Arial"/>
          <w:b/>
          <w:sz w:val="22"/>
          <w:szCs w:val="22"/>
        </w:rPr>
      </w:pPr>
      <w:r>
        <w:rPr>
          <w:rFonts w:ascii="Arial" w:hAnsi="Arial" w:cs="Arial"/>
          <w:b/>
          <w:sz w:val="22"/>
          <w:szCs w:val="22"/>
        </w:rPr>
        <w:t xml:space="preserve">Bei den </w:t>
      </w:r>
      <w:r w:rsidR="00A42F7E">
        <w:rPr>
          <w:rFonts w:ascii="Arial" w:hAnsi="Arial" w:cs="Arial"/>
          <w:b/>
          <w:sz w:val="22"/>
          <w:szCs w:val="22"/>
        </w:rPr>
        <w:t xml:space="preserve">drei </w:t>
      </w:r>
      <w:r>
        <w:rPr>
          <w:rFonts w:ascii="Arial" w:hAnsi="Arial" w:cs="Arial"/>
          <w:b/>
          <w:sz w:val="22"/>
          <w:szCs w:val="22"/>
        </w:rPr>
        <w:t xml:space="preserve">von der Ninkaplast GmbH </w:t>
      </w:r>
      <w:r w:rsidR="007B7FAB">
        <w:rPr>
          <w:rFonts w:ascii="Arial" w:hAnsi="Arial" w:cs="Arial"/>
          <w:b/>
          <w:sz w:val="22"/>
          <w:szCs w:val="22"/>
        </w:rPr>
        <w:t>(</w:t>
      </w:r>
      <w:r>
        <w:rPr>
          <w:rFonts w:ascii="Arial" w:hAnsi="Arial" w:cs="Arial"/>
          <w:b/>
          <w:sz w:val="22"/>
          <w:szCs w:val="22"/>
        </w:rPr>
        <w:t>Bad Salzuflen, Deutschland) kontinuierlich neu- und weiterentwickelten Produkt</w:t>
      </w:r>
      <w:r w:rsidR="00A42F7E">
        <w:rPr>
          <w:rFonts w:ascii="Arial" w:hAnsi="Arial" w:cs="Arial"/>
          <w:b/>
          <w:sz w:val="22"/>
          <w:szCs w:val="22"/>
        </w:rPr>
        <w:t xml:space="preserve">gruppen im Segment Küche – Auszugssysteme, Abfallsammler sowie Eckschranklösungen – erwarten Kunden neben perfekter Funktion, Verlässlichkeit sowie leichter Montage und Pflege </w:t>
      </w:r>
      <w:r w:rsidR="00BD4763">
        <w:rPr>
          <w:rFonts w:ascii="Arial" w:hAnsi="Arial" w:cs="Arial"/>
          <w:b/>
          <w:sz w:val="22"/>
          <w:szCs w:val="22"/>
        </w:rPr>
        <w:t xml:space="preserve">zudem </w:t>
      </w:r>
      <w:r w:rsidR="00A42F7E">
        <w:rPr>
          <w:rFonts w:ascii="Arial" w:hAnsi="Arial" w:cs="Arial"/>
          <w:b/>
          <w:sz w:val="22"/>
          <w:szCs w:val="22"/>
        </w:rPr>
        <w:t xml:space="preserve">eines: Ein hochwertiges erstklassiges Äußeres, das </w:t>
      </w:r>
      <w:r w:rsidR="00BD4763">
        <w:rPr>
          <w:rFonts w:ascii="Arial" w:hAnsi="Arial" w:cs="Arial"/>
          <w:b/>
          <w:sz w:val="22"/>
          <w:szCs w:val="22"/>
        </w:rPr>
        <w:t xml:space="preserve">optisch </w:t>
      </w:r>
      <w:r w:rsidR="00A42F7E">
        <w:rPr>
          <w:rFonts w:ascii="Arial" w:hAnsi="Arial" w:cs="Arial"/>
          <w:b/>
          <w:sz w:val="22"/>
          <w:szCs w:val="22"/>
        </w:rPr>
        <w:t xml:space="preserve">als Teil von Schrankinnenräumen </w:t>
      </w:r>
      <w:r w:rsidR="00BD4763">
        <w:rPr>
          <w:rFonts w:ascii="Arial" w:hAnsi="Arial" w:cs="Arial"/>
          <w:b/>
          <w:sz w:val="22"/>
          <w:szCs w:val="22"/>
        </w:rPr>
        <w:t xml:space="preserve">mit </w:t>
      </w:r>
      <w:r w:rsidR="00A42F7E">
        <w:rPr>
          <w:rFonts w:ascii="Arial" w:hAnsi="Arial" w:cs="Arial"/>
          <w:b/>
          <w:sz w:val="22"/>
          <w:szCs w:val="22"/>
        </w:rPr>
        <w:t xml:space="preserve">dem Gesamtbild moderner Küchen </w:t>
      </w:r>
      <w:r>
        <w:rPr>
          <w:rFonts w:ascii="Arial" w:hAnsi="Arial" w:cs="Arial"/>
          <w:b/>
          <w:sz w:val="22"/>
          <w:szCs w:val="22"/>
        </w:rPr>
        <w:t xml:space="preserve">souverän </w:t>
      </w:r>
      <w:r w:rsidR="00BD4763">
        <w:rPr>
          <w:rFonts w:ascii="Arial" w:hAnsi="Arial" w:cs="Arial"/>
          <w:b/>
          <w:sz w:val="22"/>
          <w:szCs w:val="22"/>
        </w:rPr>
        <w:t>korrespondiert</w:t>
      </w:r>
      <w:r w:rsidR="00A42F7E">
        <w:rPr>
          <w:rFonts w:ascii="Arial" w:hAnsi="Arial" w:cs="Arial"/>
          <w:b/>
          <w:sz w:val="22"/>
          <w:szCs w:val="22"/>
        </w:rPr>
        <w:t xml:space="preserve">. </w:t>
      </w:r>
      <w:r w:rsidR="00187884">
        <w:rPr>
          <w:rFonts w:ascii="Arial" w:hAnsi="Arial" w:cs="Arial"/>
          <w:b/>
          <w:sz w:val="22"/>
          <w:szCs w:val="22"/>
        </w:rPr>
        <w:t xml:space="preserve">Exakt </w:t>
      </w:r>
      <w:r w:rsidR="00A42F7E">
        <w:rPr>
          <w:rFonts w:ascii="Arial" w:hAnsi="Arial" w:cs="Arial"/>
          <w:b/>
          <w:sz w:val="22"/>
          <w:szCs w:val="22"/>
        </w:rPr>
        <w:t xml:space="preserve">diese Forderung erfüllt die neue „Black Edition“ </w:t>
      </w:r>
      <w:r w:rsidR="00DA0031">
        <w:rPr>
          <w:rFonts w:ascii="Arial" w:hAnsi="Arial" w:cs="Arial"/>
          <w:b/>
          <w:sz w:val="22"/>
          <w:szCs w:val="22"/>
        </w:rPr>
        <w:t xml:space="preserve">in trendigem </w:t>
      </w:r>
      <w:r>
        <w:rPr>
          <w:rFonts w:ascii="Arial" w:hAnsi="Arial" w:cs="Arial"/>
          <w:b/>
          <w:sz w:val="22"/>
          <w:szCs w:val="22"/>
        </w:rPr>
        <w:t xml:space="preserve">zeitlosem </w:t>
      </w:r>
      <w:r w:rsidR="00DA0031">
        <w:rPr>
          <w:rFonts w:ascii="Arial" w:hAnsi="Arial" w:cs="Arial"/>
          <w:b/>
          <w:sz w:val="22"/>
          <w:szCs w:val="22"/>
        </w:rPr>
        <w:t xml:space="preserve">Schwarz </w:t>
      </w:r>
      <w:r w:rsidR="00187884">
        <w:rPr>
          <w:rFonts w:ascii="Arial" w:hAnsi="Arial" w:cs="Arial"/>
          <w:b/>
          <w:sz w:val="22"/>
          <w:szCs w:val="22"/>
        </w:rPr>
        <w:t>perfekt.</w:t>
      </w:r>
    </w:p>
    <w:p w14:paraId="6808CD8F" w14:textId="77777777" w:rsidR="00A42F7E" w:rsidRPr="008A1708" w:rsidRDefault="00A42F7E" w:rsidP="00C64B97">
      <w:pPr>
        <w:spacing w:line="360" w:lineRule="auto"/>
        <w:ind w:right="-141"/>
        <w:rPr>
          <w:rFonts w:ascii="Arial" w:hAnsi="Arial" w:cs="Arial"/>
          <w:b/>
          <w:sz w:val="16"/>
          <w:szCs w:val="16"/>
        </w:rPr>
      </w:pPr>
    </w:p>
    <w:p w14:paraId="3191390B" w14:textId="77088173" w:rsidR="00A42F7E" w:rsidRPr="00187884" w:rsidRDefault="00187884" w:rsidP="00AD3D5D">
      <w:pPr>
        <w:spacing w:line="360" w:lineRule="auto"/>
        <w:ind w:right="-283"/>
        <w:rPr>
          <w:rFonts w:ascii="Arial" w:hAnsi="Arial" w:cs="Arial"/>
          <w:bCs/>
          <w:sz w:val="22"/>
          <w:szCs w:val="22"/>
        </w:rPr>
      </w:pPr>
      <w:r>
        <w:rPr>
          <w:rFonts w:ascii="Arial" w:hAnsi="Arial" w:cs="Arial"/>
          <w:bCs/>
          <w:sz w:val="22"/>
          <w:szCs w:val="22"/>
        </w:rPr>
        <w:t>D</w:t>
      </w:r>
      <w:r w:rsidR="00C64B97" w:rsidRPr="00187884">
        <w:rPr>
          <w:rFonts w:ascii="Arial" w:hAnsi="Arial" w:cs="Arial"/>
          <w:bCs/>
          <w:sz w:val="22"/>
          <w:szCs w:val="22"/>
        </w:rPr>
        <w:t xml:space="preserve">en Interessenten aus </w:t>
      </w:r>
      <w:r w:rsidR="007B7FAB">
        <w:rPr>
          <w:rFonts w:ascii="Arial" w:hAnsi="Arial" w:cs="Arial"/>
          <w:bCs/>
          <w:sz w:val="22"/>
          <w:szCs w:val="22"/>
        </w:rPr>
        <w:t xml:space="preserve">der </w:t>
      </w:r>
      <w:r w:rsidR="009769D3" w:rsidRPr="00187884">
        <w:rPr>
          <w:rFonts w:ascii="Arial" w:hAnsi="Arial" w:cs="Arial"/>
          <w:bCs/>
          <w:sz w:val="22"/>
          <w:szCs w:val="22"/>
        </w:rPr>
        <w:t xml:space="preserve">Küchenmöbelindustrie </w:t>
      </w:r>
      <w:r w:rsidR="00C64B97" w:rsidRPr="00187884">
        <w:rPr>
          <w:rFonts w:ascii="Arial" w:hAnsi="Arial" w:cs="Arial"/>
          <w:bCs/>
          <w:sz w:val="22"/>
          <w:szCs w:val="22"/>
        </w:rPr>
        <w:t xml:space="preserve">und </w:t>
      </w:r>
      <w:r w:rsidR="007B7FAB">
        <w:rPr>
          <w:rFonts w:ascii="Arial" w:hAnsi="Arial" w:cs="Arial"/>
          <w:bCs/>
          <w:sz w:val="22"/>
          <w:szCs w:val="22"/>
        </w:rPr>
        <w:t>dem Zubehör</w:t>
      </w:r>
      <w:r w:rsidR="00C64B97" w:rsidRPr="00187884">
        <w:rPr>
          <w:rFonts w:ascii="Arial" w:hAnsi="Arial" w:cs="Arial"/>
          <w:bCs/>
          <w:sz w:val="22"/>
          <w:szCs w:val="22"/>
        </w:rPr>
        <w:t>handel</w:t>
      </w:r>
      <w:r>
        <w:rPr>
          <w:rFonts w:ascii="Arial" w:hAnsi="Arial" w:cs="Arial"/>
          <w:bCs/>
          <w:sz w:val="22"/>
          <w:szCs w:val="22"/>
        </w:rPr>
        <w:t xml:space="preserve"> bietet Kunststoffverarbeiter Ninka auf Stand A17 in Halle 2 der diesjährigen Fachmesse „Sicam“ (Pordenone, Italien) neben einzelnen Produktneu- und Weiterentwicklungen die neue „Black Edition“ des Unternehmens. Hierzu zählen aktuell die Eckschranklösungen Qanto und Trigon </w:t>
      </w:r>
      <w:r w:rsidR="00BD4763">
        <w:rPr>
          <w:rFonts w:ascii="Arial" w:hAnsi="Arial" w:cs="Arial"/>
          <w:bCs/>
          <w:sz w:val="22"/>
          <w:szCs w:val="22"/>
        </w:rPr>
        <w:t>so</w:t>
      </w:r>
      <w:r>
        <w:rPr>
          <w:rFonts w:ascii="Arial" w:hAnsi="Arial" w:cs="Arial"/>
          <w:bCs/>
          <w:sz w:val="22"/>
          <w:szCs w:val="22"/>
        </w:rPr>
        <w:t>wie die Organisationssysteme für Schubkästen „connect“, „cuisio“ und „cuisio</w:t>
      </w:r>
      <w:r w:rsidR="00AD3D5D">
        <w:rPr>
          <w:rFonts w:ascii="Arial" w:hAnsi="Arial" w:cs="Arial"/>
          <w:bCs/>
          <w:sz w:val="22"/>
          <w:szCs w:val="22"/>
        </w:rPr>
        <w:t>FLEX</w:t>
      </w:r>
      <w:r>
        <w:rPr>
          <w:rFonts w:ascii="Arial" w:hAnsi="Arial" w:cs="Arial"/>
          <w:bCs/>
          <w:sz w:val="22"/>
          <w:szCs w:val="22"/>
        </w:rPr>
        <w:t>“.</w:t>
      </w:r>
    </w:p>
    <w:p w14:paraId="311616F0" w14:textId="77777777" w:rsidR="00B42832" w:rsidRPr="00D67781" w:rsidRDefault="00B42832" w:rsidP="00B42832">
      <w:pPr>
        <w:spacing w:line="360" w:lineRule="auto"/>
        <w:rPr>
          <w:rFonts w:ascii="Arial" w:hAnsi="Arial" w:cs="Arial"/>
          <w:sz w:val="16"/>
          <w:szCs w:val="16"/>
        </w:rPr>
      </w:pPr>
    </w:p>
    <w:p w14:paraId="43904837" w14:textId="6F59112B" w:rsidR="00187884" w:rsidRDefault="00187884" w:rsidP="002935EF">
      <w:pPr>
        <w:spacing w:line="360" w:lineRule="auto"/>
        <w:ind w:right="-141"/>
        <w:rPr>
          <w:rFonts w:ascii="Arial" w:hAnsi="Arial" w:cs="Arial"/>
          <w:sz w:val="22"/>
          <w:szCs w:val="22"/>
        </w:rPr>
      </w:pPr>
      <w:r>
        <w:rPr>
          <w:rFonts w:ascii="Arial" w:hAnsi="Arial" w:cs="Arial"/>
          <w:sz w:val="22"/>
          <w:szCs w:val="22"/>
        </w:rPr>
        <w:t xml:space="preserve">Seit langem schon steht </w:t>
      </w:r>
      <w:r w:rsidR="00C64B97">
        <w:rPr>
          <w:rFonts w:ascii="Arial" w:hAnsi="Arial" w:cs="Arial"/>
          <w:sz w:val="22"/>
          <w:szCs w:val="22"/>
        </w:rPr>
        <w:t xml:space="preserve">für den Konsumenten beim Kauf einer modernen Küche die Optik </w:t>
      </w:r>
      <w:r>
        <w:rPr>
          <w:rFonts w:ascii="Arial" w:hAnsi="Arial" w:cs="Arial"/>
          <w:sz w:val="22"/>
          <w:szCs w:val="22"/>
        </w:rPr>
        <w:t xml:space="preserve">(und Haptik) von </w:t>
      </w:r>
      <w:r w:rsidR="00C64B97">
        <w:rPr>
          <w:rFonts w:ascii="Arial" w:hAnsi="Arial" w:cs="Arial"/>
          <w:sz w:val="22"/>
          <w:szCs w:val="22"/>
        </w:rPr>
        <w:t>Front</w:t>
      </w:r>
      <w:r>
        <w:rPr>
          <w:rFonts w:ascii="Arial" w:hAnsi="Arial" w:cs="Arial"/>
          <w:sz w:val="22"/>
          <w:szCs w:val="22"/>
        </w:rPr>
        <w:t>, Korpus und Arbeitsplatte</w:t>
      </w:r>
      <w:r w:rsidR="00C64B97">
        <w:rPr>
          <w:rFonts w:ascii="Arial" w:hAnsi="Arial" w:cs="Arial"/>
          <w:sz w:val="22"/>
          <w:szCs w:val="22"/>
        </w:rPr>
        <w:t xml:space="preserve"> im Fokus</w:t>
      </w:r>
      <w:r>
        <w:rPr>
          <w:rFonts w:ascii="Arial" w:hAnsi="Arial" w:cs="Arial"/>
          <w:sz w:val="22"/>
          <w:szCs w:val="22"/>
        </w:rPr>
        <w:t xml:space="preserve"> –</w:t>
      </w:r>
      <w:r w:rsidR="00BD4763">
        <w:rPr>
          <w:rFonts w:ascii="Arial" w:hAnsi="Arial" w:cs="Arial"/>
          <w:sz w:val="22"/>
          <w:szCs w:val="22"/>
        </w:rPr>
        <w:t xml:space="preserve"> </w:t>
      </w:r>
      <w:r>
        <w:rPr>
          <w:rFonts w:ascii="Arial" w:hAnsi="Arial" w:cs="Arial"/>
          <w:sz w:val="22"/>
          <w:szCs w:val="22"/>
        </w:rPr>
        <w:t xml:space="preserve">korrespondierend, </w:t>
      </w:r>
      <w:r w:rsidR="00BD4763">
        <w:rPr>
          <w:rFonts w:ascii="Arial" w:hAnsi="Arial" w:cs="Arial"/>
          <w:sz w:val="22"/>
          <w:szCs w:val="22"/>
        </w:rPr>
        <w:t xml:space="preserve">mitunter </w:t>
      </w:r>
      <w:r>
        <w:rPr>
          <w:rFonts w:ascii="Arial" w:hAnsi="Arial" w:cs="Arial"/>
          <w:sz w:val="22"/>
          <w:szCs w:val="22"/>
        </w:rPr>
        <w:t xml:space="preserve">auch kontrastierend mit den Materialien und </w:t>
      </w:r>
      <w:r w:rsidR="007B7FAB">
        <w:rPr>
          <w:rFonts w:ascii="Arial" w:hAnsi="Arial" w:cs="Arial"/>
          <w:sz w:val="22"/>
          <w:szCs w:val="22"/>
        </w:rPr>
        <w:t xml:space="preserve">dem </w:t>
      </w:r>
      <w:r>
        <w:rPr>
          <w:rFonts w:ascii="Arial" w:hAnsi="Arial" w:cs="Arial"/>
          <w:sz w:val="22"/>
          <w:szCs w:val="22"/>
        </w:rPr>
        <w:t xml:space="preserve">Aussehen von Einbaugeräten, Spülen, Abzugssystemen oder anderer, den ersten Eindruck bestimmender Ausstattung. Mehr und mehr </w:t>
      </w:r>
      <w:r w:rsidR="00BD4763">
        <w:rPr>
          <w:rFonts w:ascii="Arial" w:hAnsi="Arial" w:cs="Arial"/>
          <w:sz w:val="22"/>
          <w:szCs w:val="22"/>
        </w:rPr>
        <w:t xml:space="preserve">rücken </w:t>
      </w:r>
      <w:r>
        <w:rPr>
          <w:rFonts w:ascii="Arial" w:hAnsi="Arial" w:cs="Arial"/>
          <w:sz w:val="22"/>
          <w:szCs w:val="22"/>
        </w:rPr>
        <w:t xml:space="preserve">allerdings die </w:t>
      </w:r>
      <w:r w:rsidR="00C64B97">
        <w:rPr>
          <w:rFonts w:ascii="Arial" w:hAnsi="Arial" w:cs="Arial"/>
          <w:sz w:val="22"/>
          <w:szCs w:val="22"/>
        </w:rPr>
        <w:t>„inneren Werte“</w:t>
      </w:r>
      <w:r>
        <w:rPr>
          <w:rFonts w:ascii="Arial" w:hAnsi="Arial" w:cs="Arial"/>
          <w:sz w:val="22"/>
          <w:szCs w:val="22"/>
        </w:rPr>
        <w:t xml:space="preserve"> einer Küche in den Vordergrund</w:t>
      </w:r>
      <w:r w:rsidR="00C64B97">
        <w:rPr>
          <w:rFonts w:ascii="Arial" w:hAnsi="Arial" w:cs="Arial"/>
          <w:sz w:val="22"/>
          <w:szCs w:val="22"/>
        </w:rPr>
        <w:t>.</w:t>
      </w:r>
    </w:p>
    <w:p w14:paraId="3DA65838" w14:textId="77777777" w:rsidR="008A1708" w:rsidRPr="008A1708" w:rsidRDefault="008A1708" w:rsidP="008A1708">
      <w:pPr>
        <w:spacing w:line="360" w:lineRule="auto"/>
        <w:ind w:right="-141"/>
        <w:rPr>
          <w:rFonts w:ascii="Arial" w:hAnsi="Arial" w:cs="Arial"/>
          <w:b/>
          <w:sz w:val="16"/>
          <w:szCs w:val="16"/>
        </w:rPr>
      </w:pPr>
    </w:p>
    <w:p w14:paraId="17F608F3" w14:textId="2E2FB905" w:rsidR="00A70738" w:rsidRDefault="00C64B97" w:rsidP="002935EF">
      <w:pPr>
        <w:spacing w:line="360" w:lineRule="auto"/>
        <w:ind w:right="-141"/>
        <w:rPr>
          <w:rFonts w:ascii="Arial" w:hAnsi="Arial" w:cs="Arial"/>
          <w:sz w:val="22"/>
          <w:szCs w:val="22"/>
        </w:rPr>
      </w:pPr>
      <w:r>
        <w:rPr>
          <w:rFonts w:ascii="Arial" w:hAnsi="Arial" w:cs="Arial"/>
          <w:sz w:val="22"/>
          <w:szCs w:val="22"/>
        </w:rPr>
        <w:t xml:space="preserve">Denn </w:t>
      </w:r>
      <w:r w:rsidR="00187884">
        <w:rPr>
          <w:rFonts w:ascii="Arial" w:hAnsi="Arial" w:cs="Arial"/>
          <w:sz w:val="22"/>
          <w:szCs w:val="22"/>
        </w:rPr>
        <w:t xml:space="preserve">das „wahre“ </w:t>
      </w:r>
      <w:r>
        <w:rPr>
          <w:rFonts w:ascii="Arial" w:hAnsi="Arial" w:cs="Arial"/>
          <w:sz w:val="22"/>
          <w:szCs w:val="22"/>
        </w:rPr>
        <w:t xml:space="preserve">Gesicht </w:t>
      </w:r>
      <w:r w:rsidR="00187884">
        <w:rPr>
          <w:rFonts w:ascii="Arial" w:hAnsi="Arial" w:cs="Arial"/>
          <w:sz w:val="22"/>
          <w:szCs w:val="22"/>
        </w:rPr>
        <w:t>ein</w:t>
      </w:r>
      <w:r>
        <w:rPr>
          <w:rFonts w:ascii="Arial" w:hAnsi="Arial" w:cs="Arial"/>
          <w:sz w:val="22"/>
          <w:szCs w:val="22"/>
        </w:rPr>
        <w:t xml:space="preserve">er Küche zeigt sich </w:t>
      </w:r>
      <w:r w:rsidR="00187884">
        <w:rPr>
          <w:rFonts w:ascii="Arial" w:hAnsi="Arial" w:cs="Arial"/>
          <w:sz w:val="22"/>
          <w:szCs w:val="22"/>
        </w:rPr>
        <w:t xml:space="preserve">erst </w:t>
      </w:r>
      <w:r>
        <w:rPr>
          <w:rFonts w:ascii="Arial" w:hAnsi="Arial" w:cs="Arial"/>
          <w:sz w:val="22"/>
          <w:szCs w:val="22"/>
        </w:rPr>
        <w:t xml:space="preserve">hinter </w:t>
      </w:r>
      <w:r w:rsidR="00187884">
        <w:rPr>
          <w:rFonts w:ascii="Arial" w:hAnsi="Arial" w:cs="Arial"/>
          <w:sz w:val="22"/>
          <w:szCs w:val="22"/>
        </w:rPr>
        <w:t xml:space="preserve">den </w:t>
      </w:r>
      <w:r>
        <w:rPr>
          <w:rFonts w:ascii="Arial" w:hAnsi="Arial" w:cs="Arial"/>
          <w:sz w:val="22"/>
          <w:szCs w:val="22"/>
        </w:rPr>
        <w:t xml:space="preserve">Schranktüren: </w:t>
      </w:r>
      <w:r w:rsidR="00187884">
        <w:rPr>
          <w:rFonts w:ascii="Arial" w:hAnsi="Arial" w:cs="Arial"/>
          <w:sz w:val="22"/>
          <w:szCs w:val="22"/>
        </w:rPr>
        <w:t>Zwar dominier</w:t>
      </w:r>
      <w:r w:rsidR="009B74BE">
        <w:rPr>
          <w:rFonts w:ascii="Arial" w:hAnsi="Arial" w:cs="Arial"/>
          <w:sz w:val="22"/>
          <w:szCs w:val="22"/>
        </w:rPr>
        <w:t>t</w:t>
      </w:r>
      <w:r w:rsidR="00187884">
        <w:rPr>
          <w:rFonts w:ascii="Arial" w:hAnsi="Arial" w:cs="Arial"/>
          <w:sz w:val="22"/>
          <w:szCs w:val="22"/>
        </w:rPr>
        <w:t xml:space="preserve"> </w:t>
      </w:r>
      <w:r w:rsidR="009B74BE">
        <w:rPr>
          <w:rFonts w:ascii="Arial" w:hAnsi="Arial" w:cs="Arial"/>
          <w:sz w:val="22"/>
          <w:szCs w:val="22"/>
        </w:rPr>
        <w:t xml:space="preserve">hier der </w:t>
      </w:r>
      <w:r w:rsidR="00BD4763">
        <w:rPr>
          <w:rFonts w:ascii="Arial" w:hAnsi="Arial" w:cs="Arial"/>
          <w:sz w:val="22"/>
          <w:szCs w:val="22"/>
        </w:rPr>
        <w:t xml:space="preserve">Anspruch </w:t>
      </w:r>
      <w:r w:rsidR="009B74BE">
        <w:rPr>
          <w:rFonts w:ascii="Arial" w:hAnsi="Arial" w:cs="Arial"/>
          <w:sz w:val="22"/>
          <w:szCs w:val="22"/>
        </w:rPr>
        <w:t xml:space="preserve">nach perfekter </w:t>
      </w:r>
      <w:r w:rsidR="00187884">
        <w:rPr>
          <w:rFonts w:ascii="Arial" w:hAnsi="Arial" w:cs="Arial"/>
          <w:sz w:val="22"/>
          <w:szCs w:val="22"/>
        </w:rPr>
        <w:t>Funktion</w:t>
      </w:r>
      <w:r w:rsidR="009B74BE">
        <w:rPr>
          <w:rFonts w:ascii="Arial" w:hAnsi="Arial" w:cs="Arial"/>
          <w:sz w:val="22"/>
          <w:szCs w:val="22"/>
        </w:rPr>
        <w:t xml:space="preserve">alität – dennoch steht ein edles, gestalterisch durchgehend </w:t>
      </w:r>
      <w:r w:rsidR="009B74BE">
        <w:rPr>
          <w:rFonts w:ascii="Arial" w:hAnsi="Arial" w:cs="Arial"/>
          <w:sz w:val="22"/>
          <w:szCs w:val="22"/>
        </w:rPr>
        <w:lastRenderedPageBreak/>
        <w:t>dekliniertes Zubehördesign seit einiger Zeit in absoluter Verbrauchergunst.</w:t>
      </w:r>
      <w:r w:rsidR="00187884">
        <w:rPr>
          <w:rFonts w:ascii="Arial" w:hAnsi="Arial" w:cs="Arial"/>
          <w:sz w:val="22"/>
          <w:szCs w:val="22"/>
        </w:rPr>
        <w:t xml:space="preserve"> </w:t>
      </w:r>
      <w:r w:rsidR="009B74BE">
        <w:rPr>
          <w:rFonts w:ascii="Arial" w:hAnsi="Arial" w:cs="Arial"/>
          <w:sz w:val="22"/>
          <w:szCs w:val="22"/>
        </w:rPr>
        <w:t>Material und Form müssen dabei harm</w:t>
      </w:r>
      <w:r w:rsidR="00BD4763">
        <w:rPr>
          <w:rFonts w:ascii="Arial" w:hAnsi="Arial" w:cs="Arial"/>
          <w:sz w:val="22"/>
          <w:szCs w:val="22"/>
        </w:rPr>
        <w:t>o</w:t>
      </w:r>
      <w:r w:rsidR="009B74BE">
        <w:rPr>
          <w:rFonts w:ascii="Arial" w:hAnsi="Arial" w:cs="Arial"/>
          <w:sz w:val="22"/>
          <w:szCs w:val="22"/>
        </w:rPr>
        <w:t>nisch zusammenspielen, wobei auffällige kleine Kontrastpunkte durchaus gewünscht sind.</w:t>
      </w:r>
    </w:p>
    <w:p w14:paraId="77FA5564" w14:textId="64728BAC" w:rsidR="002935EF" w:rsidRDefault="002935EF" w:rsidP="002935EF">
      <w:pPr>
        <w:spacing w:line="360" w:lineRule="auto"/>
        <w:rPr>
          <w:rFonts w:ascii="Arial" w:hAnsi="Arial" w:cs="Arial"/>
          <w:sz w:val="16"/>
          <w:szCs w:val="16"/>
        </w:rPr>
      </w:pPr>
    </w:p>
    <w:p w14:paraId="19651EE0" w14:textId="13DE67C6" w:rsidR="009B74BE" w:rsidRPr="009B74BE" w:rsidRDefault="009B74BE" w:rsidP="002935EF">
      <w:pPr>
        <w:spacing w:line="360" w:lineRule="auto"/>
        <w:rPr>
          <w:rFonts w:ascii="Arial" w:hAnsi="Arial" w:cs="Arial"/>
          <w:sz w:val="22"/>
          <w:szCs w:val="22"/>
        </w:rPr>
      </w:pPr>
      <w:r>
        <w:rPr>
          <w:rFonts w:ascii="Arial" w:hAnsi="Arial" w:cs="Arial"/>
          <w:sz w:val="22"/>
          <w:szCs w:val="22"/>
        </w:rPr>
        <w:t xml:space="preserve">Die Antwort auf diese Wünsche lautet seitens Ninka „Black Edition“. Gemeint ist damit die tiefschwarze, elegant zurückhaltende Farbstellung des Kunststoffs. Die Wirkung bleibt dabei tief im ebenfalls dunklen Schrankinnern so lange verborgen, bis der oder die Nutzerin Schubkästen, Drehböden oder Tablare bei Bedarf ins „Rampenlicht“ bzw. auf die „Bühne“ holt. Vornehm kontrastiert dann </w:t>
      </w:r>
      <w:r w:rsidR="007B7FAB">
        <w:rPr>
          <w:rFonts w:ascii="Arial" w:hAnsi="Arial" w:cs="Arial"/>
          <w:sz w:val="22"/>
          <w:szCs w:val="22"/>
        </w:rPr>
        <w:t xml:space="preserve">glänzendes </w:t>
      </w:r>
      <w:r>
        <w:rPr>
          <w:rFonts w:ascii="Arial" w:hAnsi="Arial" w:cs="Arial"/>
          <w:sz w:val="22"/>
          <w:szCs w:val="22"/>
        </w:rPr>
        <w:t>oder mattes Metall an definierten Punkte</w:t>
      </w:r>
      <w:r w:rsidR="007B7FAB">
        <w:rPr>
          <w:rFonts w:ascii="Arial" w:hAnsi="Arial" w:cs="Arial"/>
          <w:sz w:val="22"/>
          <w:szCs w:val="22"/>
        </w:rPr>
        <w:t>n</w:t>
      </w:r>
      <w:r>
        <w:rPr>
          <w:rFonts w:ascii="Arial" w:hAnsi="Arial" w:cs="Arial"/>
          <w:sz w:val="22"/>
          <w:szCs w:val="22"/>
        </w:rPr>
        <w:t xml:space="preserve"> und setzt die richtigen Akzente.</w:t>
      </w:r>
    </w:p>
    <w:p w14:paraId="0C128FF2" w14:textId="77777777" w:rsidR="002935EF" w:rsidRPr="00D67781" w:rsidRDefault="002935EF" w:rsidP="002935EF">
      <w:pPr>
        <w:spacing w:line="360" w:lineRule="auto"/>
        <w:rPr>
          <w:rFonts w:ascii="Arial" w:hAnsi="Arial" w:cs="Arial"/>
          <w:sz w:val="16"/>
          <w:szCs w:val="16"/>
        </w:rPr>
      </w:pPr>
    </w:p>
    <w:p w14:paraId="7D64361E" w14:textId="413A4494" w:rsidR="00BD4763" w:rsidRDefault="00BD4763" w:rsidP="00BD4763">
      <w:pPr>
        <w:spacing w:line="360" w:lineRule="auto"/>
        <w:ind w:right="-141"/>
        <w:rPr>
          <w:rFonts w:ascii="Arial" w:hAnsi="Arial" w:cs="Arial"/>
          <w:sz w:val="22"/>
          <w:szCs w:val="22"/>
        </w:rPr>
      </w:pPr>
      <w:r>
        <w:rPr>
          <w:rFonts w:ascii="Arial" w:hAnsi="Arial" w:cs="Arial"/>
          <w:sz w:val="22"/>
          <w:szCs w:val="22"/>
        </w:rPr>
        <w:t xml:space="preserve">Die Frage „Warum ausgerechnet Schwarz?“ ist schnell beantwortet: </w:t>
      </w:r>
      <w:r w:rsidRPr="00BD4763">
        <w:rPr>
          <w:rFonts w:ascii="Arial" w:hAnsi="Arial" w:cs="Arial"/>
          <w:sz w:val="22"/>
          <w:szCs w:val="22"/>
        </w:rPr>
        <w:t>Bereits die Mode-Legende Coco Chanel wusste, dass Schwarz einfach alles sticht</w:t>
      </w:r>
      <w:r>
        <w:rPr>
          <w:rFonts w:ascii="Arial" w:hAnsi="Arial" w:cs="Arial"/>
          <w:sz w:val="22"/>
          <w:szCs w:val="22"/>
        </w:rPr>
        <w:t xml:space="preserve">. </w:t>
      </w:r>
      <w:r w:rsidRPr="00BD4763">
        <w:rPr>
          <w:rFonts w:ascii="Arial" w:hAnsi="Arial" w:cs="Arial"/>
          <w:sz w:val="22"/>
          <w:szCs w:val="22"/>
        </w:rPr>
        <w:t>Es gibt wohl keine andere Farb</w:t>
      </w:r>
      <w:r>
        <w:rPr>
          <w:rFonts w:ascii="Arial" w:hAnsi="Arial" w:cs="Arial"/>
          <w:sz w:val="22"/>
          <w:szCs w:val="22"/>
        </w:rPr>
        <w:t>stellung</w:t>
      </w:r>
      <w:r w:rsidRPr="00BD4763">
        <w:rPr>
          <w:rFonts w:ascii="Arial" w:hAnsi="Arial" w:cs="Arial"/>
          <w:sz w:val="22"/>
          <w:szCs w:val="22"/>
        </w:rPr>
        <w:t>, die so tief und kraftvoll wirkt</w:t>
      </w:r>
      <w:r>
        <w:rPr>
          <w:rFonts w:ascii="Arial" w:hAnsi="Arial" w:cs="Arial"/>
          <w:sz w:val="22"/>
          <w:szCs w:val="22"/>
        </w:rPr>
        <w:t xml:space="preserve"> </w:t>
      </w:r>
      <w:r w:rsidRPr="00BD4763">
        <w:rPr>
          <w:rFonts w:ascii="Arial" w:hAnsi="Arial" w:cs="Arial"/>
          <w:sz w:val="22"/>
          <w:szCs w:val="22"/>
        </w:rPr>
        <w:t>– ohne</w:t>
      </w:r>
      <w:r w:rsidR="004C348F">
        <w:rPr>
          <w:rFonts w:ascii="Arial" w:hAnsi="Arial" w:cs="Arial"/>
          <w:sz w:val="22"/>
          <w:szCs w:val="22"/>
        </w:rPr>
        <w:t xml:space="preserve"> jemals </w:t>
      </w:r>
      <w:r w:rsidRPr="00BD4763">
        <w:rPr>
          <w:rFonts w:ascii="Arial" w:hAnsi="Arial" w:cs="Arial"/>
          <w:sz w:val="22"/>
          <w:szCs w:val="22"/>
        </w:rPr>
        <w:t xml:space="preserve">aufdringlich </w:t>
      </w:r>
      <w:r>
        <w:rPr>
          <w:rFonts w:ascii="Arial" w:hAnsi="Arial" w:cs="Arial"/>
          <w:sz w:val="22"/>
          <w:szCs w:val="22"/>
        </w:rPr>
        <w:t>zu wirken</w:t>
      </w:r>
      <w:r w:rsidRPr="00BD4763">
        <w:rPr>
          <w:rFonts w:ascii="Arial" w:hAnsi="Arial" w:cs="Arial"/>
          <w:sz w:val="22"/>
          <w:szCs w:val="22"/>
        </w:rPr>
        <w:t>.</w:t>
      </w:r>
      <w:r>
        <w:rPr>
          <w:rFonts w:ascii="Arial" w:hAnsi="Arial" w:cs="Arial"/>
          <w:sz w:val="22"/>
          <w:szCs w:val="22"/>
        </w:rPr>
        <w:t xml:space="preserve"> </w:t>
      </w:r>
      <w:r w:rsidRPr="00BD4763">
        <w:rPr>
          <w:rFonts w:ascii="Arial" w:hAnsi="Arial" w:cs="Arial"/>
          <w:sz w:val="22"/>
          <w:szCs w:val="22"/>
        </w:rPr>
        <w:t xml:space="preserve">Mit der Trendfarbe geht </w:t>
      </w:r>
      <w:r>
        <w:rPr>
          <w:rFonts w:ascii="Arial" w:hAnsi="Arial" w:cs="Arial"/>
          <w:sz w:val="22"/>
          <w:szCs w:val="22"/>
        </w:rPr>
        <w:t>zudem der</w:t>
      </w:r>
      <w:r w:rsidRPr="00BD4763">
        <w:rPr>
          <w:rFonts w:ascii="Arial" w:hAnsi="Arial" w:cs="Arial"/>
          <w:sz w:val="22"/>
          <w:szCs w:val="22"/>
        </w:rPr>
        <w:t xml:space="preserve"> Ausdruck von </w:t>
      </w:r>
      <w:r w:rsidR="007B7FAB">
        <w:rPr>
          <w:rFonts w:ascii="Arial" w:hAnsi="Arial" w:cs="Arial"/>
          <w:sz w:val="22"/>
          <w:szCs w:val="22"/>
        </w:rPr>
        <w:t xml:space="preserve">Wertigkeit </w:t>
      </w:r>
      <w:r w:rsidRPr="00BD4763">
        <w:rPr>
          <w:rFonts w:ascii="Arial" w:hAnsi="Arial" w:cs="Arial"/>
          <w:sz w:val="22"/>
          <w:szCs w:val="22"/>
        </w:rPr>
        <w:t>und Seriosität einher.</w:t>
      </w:r>
      <w:r>
        <w:rPr>
          <w:rFonts w:ascii="Arial" w:hAnsi="Arial" w:cs="Arial"/>
          <w:sz w:val="22"/>
          <w:szCs w:val="22"/>
        </w:rPr>
        <w:t xml:space="preserve"> </w:t>
      </w:r>
      <w:r w:rsidR="004C348F" w:rsidRPr="00BD4763">
        <w:rPr>
          <w:rFonts w:ascii="Arial" w:hAnsi="Arial" w:cs="Arial"/>
          <w:sz w:val="22"/>
          <w:szCs w:val="22"/>
        </w:rPr>
        <w:t>Schwarz passt zu jede</w:t>
      </w:r>
      <w:r w:rsidR="004C348F">
        <w:rPr>
          <w:rFonts w:ascii="Arial" w:hAnsi="Arial" w:cs="Arial"/>
          <w:sz w:val="22"/>
          <w:szCs w:val="22"/>
        </w:rPr>
        <w:t>r</w:t>
      </w:r>
      <w:r w:rsidR="004C348F" w:rsidRPr="00BD4763">
        <w:rPr>
          <w:rFonts w:ascii="Arial" w:hAnsi="Arial" w:cs="Arial"/>
          <w:sz w:val="22"/>
          <w:szCs w:val="22"/>
        </w:rPr>
        <w:t xml:space="preserve"> </w:t>
      </w:r>
      <w:r w:rsidR="004C348F">
        <w:rPr>
          <w:rFonts w:ascii="Arial" w:hAnsi="Arial" w:cs="Arial"/>
          <w:sz w:val="22"/>
          <w:szCs w:val="22"/>
        </w:rPr>
        <w:t>Küche</w:t>
      </w:r>
      <w:r w:rsidR="004C348F" w:rsidRPr="00BD4763">
        <w:rPr>
          <w:rFonts w:ascii="Arial" w:hAnsi="Arial" w:cs="Arial"/>
          <w:sz w:val="22"/>
          <w:szCs w:val="22"/>
        </w:rPr>
        <w:t>.</w:t>
      </w:r>
      <w:r w:rsidR="004C348F">
        <w:rPr>
          <w:rFonts w:ascii="Arial" w:hAnsi="Arial" w:cs="Arial"/>
          <w:sz w:val="22"/>
          <w:szCs w:val="22"/>
        </w:rPr>
        <w:t xml:space="preserve"> </w:t>
      </w:r>
      <w:r w:rsidRPr="00BD4763">
        <w:rPr>
          <w:rFonts w:ascii="Arial" w:hAnsi="Arial" w:cs="Arial"/>
          <w:sz w:val="22"/>
          <w:szCs w:val="22"/>
        </w:rPr>
        <w:t>Es gibt wohl kaum ein</w:t>
      </w:r>
      <w:r w:rsidR="007B7FAB">
        <w:rPr>
          <w:rFonts w:ascii="Arial" w:hAnsi="Arial" w:cs="Arial"/>
          <w:sz w:val="22"/>
          <w:szCs w:val="22"/>
        </w:rPr>
        <w:t>e Oberfläche</w:t>
      </w:r>
      <w:r w:rsidRPr="00BD4763">
        <w:rPr>
          <w:rFonts w:ascii="Arial" w:hAnsi="Arial" w:cs="Arial"/>
          <w:sz w:val="22"/>
          <w:szCs w:val="22"/>
        </w:rPr>
        <w:t>, mit de</w:t>
      </w:r>
      <w:r w:rsidR="007B7FAB">
        <w:rPr>
          <w:rFonts w:ascii="Arial" w:hAnsi="Arial" w:cs="Arial"/>
          <w:sz w:val="22"/>
          <w:szCs w:val="22"/>
        </w:rPr>
        <w:t>r</w:t>
      </w:r>
      <w:r w:rsidRPr="00BD4763">
        <w:rPr>
          <w:rFonts w:ascii="Arial" w:hAnsi="Arial" w:cs="Arial"/>
          <w:sz w:val="22"/>
          <w:szCs w:val="22"/>
        </w:rPr>
        <w:t xml:space="preserve"> Schwarz nicht kombiniert werden </w:t>
      </w:r>
      <w:r>
        <w:rPr>
          <w:rFonts w:ascii="Arial" w:hAnsi="Arial" w:cs="Arial"/>
          <w:sz w:val="22"/>
          <w:szCs w:val="22"/>
        </w:rPr>
        <w:t>kann!</w:t>
      </w:r>
    </w:p>
    <w:p w14:paraId="41231397" w14:textId="77777777" w:rsidR="00BD4763" w:rsidRPr="00BD4763" w:rsidRDefault="00BD4763" w:rsidP="00482917">
      <w:pPr>
        <w:spacing w:line="360" w:lineRule="auto"/>
        <w:rPr>
          <w:rFonts w:ascii="Arial" w:hAnsi="Arial" w:cs="Arial"/>
          <w:sz w:val="16"/>
          <w:szCs w:val="16"/>
        </w:rPr>
      </w:pPr>
    </w:p>
    <w:p w14:paraId="00B31AC2" w14:textId="21CC701F" w:rsidR="00917AFE" w:rsidRDefault="0005652B" w:rsidP="00482917">
      <w:pPr>
        <w:spacing w:line="360" w:lineRule="auto"/>
        <w:rPr>
          <w:rFonts w:ascii="Arial" w:hAnsi="Arial" w:cs="Arial"/>
          <w:sz w:val="22"/>
          <w:szCs w:val="22"/>
        </w:rPr>
      </w:pPr>
      <w:r>
        <w:rPr>
          <w:rFonts w:ascii="Arial" w:hAnsi="Arial" w:cs="Arial"/>
          <w:sz w:val="22"/>
          <w:szCs w:val="22"/>
        </w:rPr>
        <w:t xml:space="preserve">Das </w:t>
      </w:r>
      <w:r w:rsidR="00917AFE">
        <w:rPr>
          <w:rFonts w:ascii="Arial" w:hAnsi="Arial" w:cs="Arial"/>
          <w:sz w:val="22"/>
          <w:szCs w:val="22"/>
        </w:rPr>
        <w:t>O</w:t>
      </w:r>
      <w:r>
        <w:rPr>
          <w:rFonts w:ascii="Arial" w:hAnsi="Arial" w:cs="Arial"/>
          <w:sz w:val="22"/>
          <w:szCs w:val="22"/>
        </w:rPr>
        <w:t xml:space="preserve">rganisationssystem </w:t>
      </w:r>
      <w:r w:rsidR="00930430">
        <w:rPr>
          <w:rFonts w:ascii="Arial" w:hAnsi="Arial" w:cs="Arial"/>
          <w:sz w:val="22"/>
          <w:szCs w:val="22"/>
        </w:rPr>
        <w:t>„c</w:t>
      </w:r>
      <w:r>
        <w:rPr>
          <w:rFonts w:ascii="Arial" w:hAnsi="Arial" w:cs="Arial"/>
          <w:sz w:val="22"/>
          <w:szCs w:val="22"/>
        </w:rPr>
        <w:t>uisio</w:t>
      </w:r>
      <w:r w:rsidR="009B74BE">
        <w:rPr>
          <w:rFonts w:ascii="Arial" w:hAnsi="Arial" w:cs="Arial"/>
          <w:sz w:val="22"/>
          <w:szCs w:val="22"/>
        </w:rPr>
        <w:t xml:space="preserve">“ </w:t>
      </w:r>
      <w:r w:rsidR="00BD4763">
        <w:rPr>
          <w:rFonts w:ascii="Arial" w:hAnsi="Arial" w:cs="Arial"/>
          <w:sz w:val="22"/>
          <w:szCs w:val="22"/>
        </w:rPr>
        <w:t xml:space="preserve">ist mit seiner Wertigkeit nahe an exklusiven Holz- oder Metallschalen positioniert, sieht entsprechend gut aus und </w:t>
      </w:r>
      <w:r>
        <w:rPr>
          <w:rFonts w:ascii="Arial" w:hAnsi="Arial" w:cs="Arial"/>
          <w:sz w:val="22"/>
          <w:szCs w:val="22"/>
        </w:rPr>
        <w:t xml:space="preserve">bringt die ersehnte Ordnung in den </w:t>
      </w:r>
      <w:r w:rsidR="00917AFE">
        <w:rPr>
          <w:rFonts w:ascii="Arial" w:hAnsi="Arial" w:cs="Arial"/>
          <w:sz w:val="22"/>
          <w:szCs w:val="22"/>
        </w:rPr>
        <w:t>Schubkasten</w:t>
      </w:r>
      <w:r>
        <w:rPr>
          <w:rFonts w:ascii="Arial" w:hAnsi="Arial" w:cs="Arial"/>
          <w:sz w:val="22"/>
          <w:szCs w:val="22"/>
        </w:rPr>
        <w:t xml:space="preserve">. </w:t>
      </w:r>
      <w:r w:rsidR="00BA685D">
        <w:rPr>
          <w:rFonts w:ascii="Arial" w:hAnsi="Arial" w:cs="Arial"/>
          <w:sz w:val="22"/>
          <w:szCs w:val="22"/>
        </w:rPr>
        <w:t>D</w:t>
      </w:r>
      <w:r>
        <w:rPr>
          <w:rFonts w:ascii="Arial" w:hAnsi="Arial" w:cs="Arial"/>
          <w:sz w:val="22"/>
          <w:szCs w:val="22"/>
        </w:rPr>
        <w:t xml:space="preserve">ie Kombination der Farbstellung </w:t>
      </w:r>
      <w:r w:rsidR="001D3D2A">
        <w:rPr>
          <w:rFonts w:ascii="Arial" w:hAnsi="Arial" w:cs="Arial"/>
          <w:sz w:val="22"/>
          <w:szCs w:val="22"/>
        </w:rPr>
        <w:t>in S</w:t>
      </w:r>
      <w:r>
        <w:rPr>
          <w:rFonts w:ascii="Arial" w:hAnsi="Arial" w:cs="Arial"/>
          <w:sz w:val="22"/>
          <w:szCs w:val="22"/>
        </w:rPr>
        <w:t>chwarz</w:t>
      </w:r>
      <w:r w:rsidR="001D3D2A">
        <w:rPr>
          <w:rFonts w:ascii="Arial" w:hAnsi="Arial" w:cs="Arial"/>
          <w:sz w:val="22"/>
          <w:szCs w:val="22"/>
        </w:rPr>
        <w:t xml:space="preserve"> </w:t>
      </w:r>
      <w:r w:rsidR="00BA685D">
        <w:rPr>
          <w:rFonts w:ascii="Arial" w:hAnsi="Arial" w:cs="Arial"/>
          <w:sz w:val="22"/>
          <w:szCs w:val="22"/>
        </w:rPr>
        <w:t xml:space="preserve">sorgt </w:t>
      </w:r>
      <w:r w:rsidR="00BD4763">
        <w:rPr>
          <w:rFonts w:ascii="Arial" w:hAnsi="Arial" w:cs="Arial"/>
          <w:sz w:val="22"/>
          <w:szCs w:val="22"/>
        </w:rPr>
        <w:t>regelmäßig für Staunen</w:t>
      </w:r>
      <w:r>
        <w:rPr>
          <w:rFonts w:ascii="Arial" w:hAnsi="Arial" w:cs="Arial"/>
          <w:sz w:val="22"/>
          <w:szCs w:val="22"/>
        </w:rPr>
        <w:t>.</w:t>
      </w:r>
      <w:r w:rsidR="001D3D2A">
        <w:rPr>
          <w:rFonts w:ascii="Arial" w:hAnsi="Arial" w:cs="Arial"/>
          <w:sz w:val="22"/>
          <w:szCs w:val="22"/>
        </w:rPr>
        <w:t xml:space="preserve"> </w:t>
      </w:r>
    </w:p>
    <w:p w14:paraId="31932F84" w14:textId="77777777" w:rsidR="008A1708" w:rsidRPr="008A1708" w:rsidRDefault="008A1708" w:rsidP="008A1708">
      <w:pPr>
        <w:spacing w:line="360" w:lineRule="auto"/>
        <w:ind w:right="-141"/>
        <w:rPr>
          <w:rFonts w:ascii="Arial" w:hAnsi="Arial" w:cs="Arial"/>
          <w:b/>
          <w:sz w:val="16"/>
          <w:szCs w:val="16"/>
        </w:rPr>
      </w:pPr>
    </w:p>
    <w:p w14:paraId="699EBC09" w14:textId="49D8703B" w:rsidR="00930430" w:rsidRDefault="00BD4763" w:rsidP="00482917">
      <w:pPr>
        <w:spacing w:line="360" w:lineRule="auto"/>
        <w:rPr>
          <w:rFonts w:ascii="Arial" w:hAnsi="Arial" w:cs="Arial"/>
          <w:sz w:val="22"/>
          <w:szCs w:val="22"/>
        </w:rPr>
      </w:pPr>
      <w:r>
        <w:rPr>
          <w:rFonts w:ascii="Arial" w:hAnsi="Arial" w:cs="Arial"/>
          <w:sz w:val="22"/>
          <w:szCs w:val="22"/>
        </w:rPr>
        <w:t xml:space="preserve">Auch </w:t>
      </w:r>
      <w:r w:rsidR="00930430">
        <w:rPr>
          <w:rFonts w:ascii="Arial" w:hAnsi="Arial" w:cs="Arial"/>
          <w:sz w:val="22"/>
          <w:szCs w:val="22"/>
        </w:rPr>
        <w:t xml:space="preserve">„cuisioFLEX“ </w:t>
      </w:r>
      <w:r>
        <w:rPr>
          <w:rFonts w:ascii="Arial" w:hAnsi="Arial" w:cs="Arial"/>
          <w:sz w:val="22"/>
          <w:szCs w:val="22"/>
        </w:rPr>
        <w:t xml:space="preserve">spielt mit vergleichbaren </w:t>
      </w:r>
      <w:r w:rsidR="00930430">
        <w:rPr>
          <w:rFonts w:ascii="Arial" w:hAnsi="Arial" w:cs="Arial"/>
          <w:sz w:val="22"/>
          <w:szCs w:val="22"/>
        </w:rPr>
        <w:t>visuellen Reizen: Hier kontrastiert das Schwarz der E</w:t>
      </w:r>
      <w:r w:rsidR="007B7FAB">
        <w:rPr>
          <w:rFonts w:ascii="Arial" w:hAnsi="Arial" w:cs="Arial"/>
          <w:sz w:val="22"/>
          <w:szCs w:val="22"/>
        </w:rPr>
        <w:t>ck</w:t>
      </w:r>
      <w:r w:rsidR="00930430">
        <w:rPr>
          <w:rFonts w:ascii="Arial" w:hAnsi="Arial" w:cs="Arial"/>
          <w:sz w:val="22"/>
          <w:szCs w:val="22"/>
        </w:rPr>
        <w:t xml:space="preserve">stücke mit transluzenten Mittelteilen. Die Organisationsrahmen überzeugen durch leichte Verstellbarkeit und Anpassungsfähigkeit im Querschnitt auf Fingerdruck – </w:t>
      </w:r>
      <w:r w:rsidR="0087689F">
        <w:rPr>
          <w:rFonts w:ascii="Arial" w:hAnsi="Arial" w:cs="Arial"/>
          <w:sz w:val="22"/>
          <w:szCs w:val="22"/>
        </w:rPr>
        <w:t xml:space="preserve">sie </w:t>
      </w:r>
      <w:r w:rsidR="00930430">
        <w:rPr>
          <w:rFonts w:ascii="Arial" w:hAnsi="Arial" w:cs="Arial"/>
          <w:sz w:val="22"/>
          <w:szCs w:val="22"/>
        </w:rPr>
        <w:t xml:space="preserve">machen sich edel </w:t>
      </w:r>
      <w:r w:rsidR="0087689F">
        <w:rPr>
          <w:rFonts w:ascii="Arial" w:hAnsi="Arial" w:cs="Arial"/>
          <w:sz w:val="22"/>
          <w:szCs w:val="22"/>
        </w:rPr>
        <w:t xml:space="preserve">und </w:t>
      </w:r>
      <w:r w:rsidR="00930430">
        <w:rPr>
          <w:rFonts w:ascii="Arial" w:hAnsi="Arial" w:cs="Arial"/>
          <w:sz w:val="22"/>
          <w:szCs w:val="22"/>
        </w:rPr>
        <w:t xml:space="preserve">unentbehrlich sowohl im </w:t>
      </w:r>
      <w:r w:rsidR="00B10E18">
        <w:rPr>
          <w:rFonts w:ascii="Arial" w:hAnsi="Arial" w:cs="Arial"/>
          <w:sz w:val="22"/>
          <w:szCs w:val="22"/>
        </w:rPr>
        <w:t>Schubkasten</w:t>
      </w:r>
      <w:r w:rsidR="00930430">
        <w:rPr>
          <w:rFonts w:ascii="Arial" w:hAnsi="Arial" w:cs="Arial"/>
          <w:sz w:val="22"/>
          <w:szCs w:val="22"/>
        </w:rPr>
        <w:t xml:space="preserve"> als auch als Solitäre auf der Arbeitsplatte.</w:t>
      </w:r>
    </w:p>
    <w:p w14:paraId="7692A641" w14:textId="77777777" w:rsidR="008A1708" w:rsidRPr="008A1708" w:rsidRDefault="008A1708" w:rsidP="008A1708">
      <w:pPr>
        <w:spacing w:line="360" w:lineRule="auto"/>
        <w:ind w:right="-141"/>
        <w:rPr>
          <w:rFonts w:ascii="Arial" w:hAnsi="Arial" w:cs="Arial"/>
          <w:b/>
          <w:sz w:val="16"/>
          <w:szCs w:val="16"/>
        </w:rPr>
      </w:pPr>
    </w:p>
    <w:p w14:paraId="1AC2139B" w14:textId="12B7AF36" w:rsidR="00930430" w:rsidRDefault="00930430" w:rsidP="00930430">
      <w:pPr>
        <w:spacing w:line="360" w:lineRule="auto"/>
        <w:rPr>
          <w:rFonts w:ascii="Arial" w:hAnsi="Arial" w:cs="Arial"/>
          <w:sz w:val="22"/>
          <w:szCs w:val="22"/>
        </w:rPr>
      </w:pPr>
      <w:r>
        <w:rPr>
          <w:rFonts w:ascii="Arial" w:hAnsi="Arial" w:cs="Arial"/>
          <w:sz w:val="22"/>
          <w:szCs w:val="22"/>
        </w:rPr>
        <w:t xml:space="preserve">Schnell und einfach Ordnung im Schubkasten zu schaffen und trotzdem jedem Nutzer maximale Freiheit bei der Raumaufteilung zu erlauben, ist </w:t>
      </w:r>
      <w:r>
        <w:rPr>
          <w:rFonts w:ascii="Arial" w:hAnsi="Arial" w:cs="Arial"/>
          <w:sz w:val="22"/>
          <w:szCs w:val="22"/>
        </w:rPr>
        <w:lastRenderedPageBreak/>
        <w:t xml:space="preserve">das Versprechen des Ordnungssystems „connect“. Hierzu gibt es eine Vielzahl anwendungstypischer Einzelelemente, die dank clipbarer Connectoren </w:t>
      </w:r>
      <w:r w:rsidRPr="00B77ACB">
        <w:rPr>
          <w:rFonts w:ascii="Arial" w:hAnsi="Arial" w:cs="Arial"/>
          <w:sz w:val="22"/>
          <w:szCs w:val="22"/>
        </w:rPr>
        <w:t>miteinander verbunden werden</w:t>
      </w:r>
      <w:r w:rsidR="0087689F">
        <w:rPr>
          <w:rFonts w:ascii="Arial" w:hAnsi="Arial" w:cs="Arial"/>
          <w:sz w:val="22"/>
          <w:szCs w:val="22"/>
        </w:rPr>
        <w:t xml:space="preserve">. </w:t>
      </w:r>
      <w:r>
        <w:rPr>
          <w:rFonts w:ascii="Arial" w:hAnsi="Arial" w:cs="Arial"/>
          <w:sz w:val="22"/>
          <w:szCs w:val="22"/>
        </w:rPr>
        <w:t xml:space="preserve">Und damit </w:t>
      </w:r>
      <w:r w:rsidR="00AD3D5D">
        <w:rPr>
          <w:rFonts w:ascii="Arial" w:hAnsi="Arial" w:cs="Arial"/>
          <w:sz w:val="22"/>
          <w:szCs w:val="22"/>
        </w:rPr>
        <w:t xml:space="preserve">auch hier eine perfekte Optik mit bester Funktionalität zusammenspielt, legt Ninka zur Sicam das Organisationssystem in der „Black Edition“ vor. </w:t>
      </w:r>
    </w:p>
    <w:p w14:paraId="75EE39F7" w14:textId="77777777" w:rsidR="006525F7" w:rsidRPr="00EE1367" w:rsidRDefault="006525F7" w:rsidP="006525F7">
      <w:pPr>
        <w:spacing w:line="360" w:lineRule="auto"/>
        <w:rPr>
          <w:rFonts w:ascii="Arial" w:hAnsi="Arial" w:cs="Arial"/>
          <w:sz w:val="16"/>
          <w:szCs w:val="16"/>
          <w:lang w:val="en-US"/>
        </w:rPr>
      </w:pPr>
    </w:p>
    <w:p w14:paraId="4E9E7BF9" w14:textId="3106D8C6" w:rsidR="007B7FAB" w:rsidRDefault="00BA685D" w:rsidP="007B7FAB">
      <w:pPr>
        <w:spacing w:line="360" w:lineRule="auto"/>
        <w:ind w:right="-141"/>
        <w:rPr>
          <w:rFonts w:ascii="Arial" w:hAnsi="Arial" w:cs="Arial"/>
          <w:sz w:val="22"/>
          <w:szCs w:val="22"/>
        </w:rPr>
      </w:pPr>
      <w:r>
        <w:rPr>
          <w:rFonts w:ascii="Arial" w:hAnsi="Arial" w:cs="Arial"/>
          <w:sz w:val="22"/>
          <w:szCs w:val="22"/>
        </w:rPr>
        <w:t xml:space="preserve">Wie bei </w:t>
      </w:r>
      <w:r w:rsidR="00C94C42">
        <w:rPr>
          <w:rFonts w:ascii="Arial" w:hAnsi="Arial" w:cs="Arial"/>
          <w:sz w:val="22"/>
          <w:szCs w:val="22"/>
        </w:rPr>
        <w:t>den vorgenannten Produkt</w:t>
      </w:r>
      <w:r>
        <w:rPr>
          <w:rFonts w:ascii="Arial" w:hAnsi="Arial" w:cs="Arial"/>
          <w:sz w:val="22"/>
          <w:szCs w:val="22"/>
        </w:rPr>
        <w:t xml:space="preserve">en </w:t>
      </w:r>
      <w:r w:rsidR="000C3998">
        <w:rPr>
          <w:rFonts w:ascii="Arial" w:hAnsi="Arial" w:cs="Arial"/>
          <w:sz w:val="22"/>
          <w:szCs w:val="22"/>
        </w:rPr>
        <w:t xml:space="preserve">kommt die neue </w:t>
      </w:r>
      <w:r w:rsidR="0087689F">
        <w:rPr>
          <w:rFonts w:ascii="Arial" w:hAnsi="Arial" w:cs="Arial"/>
          <w:sz w:val="22"/>
          <w:szCs w:val="22"/>
        </w:rPr>
        <w:t>„Black Edition“-</w:t>
      </w:r>
      <w:r w:rsidR="000C3998">
        <w:rPr>
          <w:rFonts w:ascii="Arial" w:hAnsi="Arial" w:cs="Arial"/>
          <w:sz w:val="22"/>
          <w:szCs w:val="22"/>
        </w:rPr>
        <w:t>Des</w:t>
      </w:r>
      <w:r w:rsidR="004C348F">
        <w:rPr>
          <w:rFonts w:ascii="Arial" w:hAnsi="Arial" w:cs="Arial"/>
          <w:sz w:val="22"/>
          <w:szCs w:val="22"/>
        </w:rPr>
        <w:t>i</w:t>
      </w:r>
      <w:r w:rsidR="000C3998">
        <w:rPr>
          <w:rFonts w:ascii="Arial" w:hAnsi="Arial" w:cs="Arial"/>
          <w:sz w:val="22"/>
          <w:szCs w:val="22"/>
        </w:rPr>
        <w:t xml:space="preserve">gnlinie </w:t>
      </w:r>
      <w:r w:rsidR="008A1708">
        <w:rPr>
          <w:rFonts w:ascii="Arial" w:hAnsi="Arial" w:cs="Arial"/>
          <w:sz w:val="22"/>
          <w:szCs w:val="22"/>
        </w:rPr>
        <w:t xml:space="preserve">ab sofort </w:t>
      </w:r>
      <w:r w:rsidR="007B7FAB">
        <w:rPr>
          <w:rFonts w:ascii="Arial" w:hAnsi="Arial" w:cs="Arial"/>
          <w:sz w:val="22"/>
          <w:szCs w:val="22"/>
        </w:rPr>
        <w:t xml:space="preserve">auch </w:t>
      </w:r>
      <w:r w:rsidR="008A1708">
        <w:rPr>
          <w:rFonts w:ascii="Arial" w:hAnsi="Arial" w:cs="Arial"/>
          <w:sz w:val="22"/>
          <w:szCs w:val="22"/>
        </w:rPr>
        <w:t>bei den Eckschranksystemen „Trigon“ und „Qanto“ zum Tragen. Beide dieser hochwertigen Stauraumlösungen prägen die Küchenarchitektur maßgeblich</w:t>
      </w:r>
      <w:r w:rsidR="00A31A4A">
        <w:rPr>
          <w:rFonts w:ascii="Arial" w:hAnsi="Arial" w:cs="Arial"/>
          <w:sz w:val="22"/>
          <w:szCs w:val="22"/>
        </w:rPr>
        <w:t xml:space="preserve">. So nimmt es kaum Wunder, dass Ninkaplast gerade diese </w:t>
      </w:r>
      <w:r w:rsidR="0087689F">
        <w:rPr>
          <w:rFonts w:ascii="Arial" w:hAnsi="Arial" w:cs="Arial"/>
          <w:sz w:val="22"/>
          <w:szCs w:val="22"/>
        </w:rPr>
        <w:t>I</w:t>
      </w:r>
      <w:r w:rsidR="00A31A4A">
        <w:rPr>
          <w:rFonts w:ascii="Arial" w:hAnsi="Arial" w:cs="Arial"/>
          <w:sz w:val="22"/>
          <w:szCs w:val="22"/>
        </w:rPr>
        <w:t xml:space="preserve">nnovationen gleich </w:t>
      </w:r>
      <w:r w:rsidR="0087689F">
        <w:rPr>
          <w:rFonts w:ascii="Arial" w:hAnsi="Arial" w:cs="Arial"/>
          <w:sz w:val="22"/>
          <w:szCs w:val="22"/>
        </w:rPr>
        <w:t xml:space="preserve">zum Start </w:t>
      </w:r>
      <w:r w:rsidR="00A31A4A">
        <w:rPr>
          <w:rFonts w:ascii="Arial" w:hAnsi="Arial" w:cs="Arial"/>
          <w:sz w:val="22"/>
          <w:szCs w:val="22"/>
        </w:rPr>
        <w:t xml:space="preserve">in </w:t>
      </w:r>
      <w:r w:rsidR="0087689F">
        <w:rPr>
          <w:rFonts w:ascii="Arial" w:hAnsi="Arial" w:cs="Arial"/>
          <w:sz w:val="22"/>
          <w:szCs w:val="22"/>
        </w:rPr>
        <w:t xml:space="preserve">die </w:t>
      </w:r>
      <w:r w:rsidR="00A31A4A">
        <w:rPr>
          <w:rFonts w:ascii="Arial" w:hAnsi="Arial" w:cs="Arial"/>
          <w:sz w:val="22"/>
          <w:szCs w:val="22"/>
        </w:rPr>
        <w:t xml:space="preserve">neue </w:t>
      </w:r>
      <w:r w:rsidR="0087689F">
        <w:rPr>
          <w:rFonts w:ascii="Arial" w:hAnsi="Arial" w:cs="Arial"/>
          <w:sz w:val="22"/>
          <w:szCs w:val="22"/>
        </w:rPr>
        <w:t>Gestaltungs</w:t>
      </w:r>
      <w:r w:rsidR="00A31A4A">
        <w:rPr>
          <w:rFonts w:ascii="Arial" w:hAnsi="Arial" w:cs="Arial"/>
          <w:sz w:val="22"/>
          <w:szCs w:val="22"/>
        </w:rPr>
        <w:t>linie aufgenommen hat.</w:t>
      </w:r>
      <w:r w:rsidR="007B7FAB">
        <w:rPr>
          <w:rFonts w:ascii="Arial" w:hAnsi="Arial" w:cs="Arial"/>
          <w:sz w:val="22"/>
          <w:szCs w:val="22"/>
        </w:rPr>
        <w:br w:type="page"/>
      </w:r>
    </w:p>
    <w:p w14:paraId="1CB8C201" w14:textId="0F446185" w:rsidR="006367D9" w:rsidRDefault="006367D9" w:rsidP="00BF61B3">
      <w:pPr>
        <w:spacing w:line="360" w:lineRule="auto"/>
        <w:rPr>
          <w:rFonts w:ascii="Arial" w:hAnsi="Arial" w:cs="Arial"/>
          <w:b/>
          <w:sz w:val="22"/>
          <w:szCs w:val="22"/>
        </w:rPr>
      </w:pPr>
      <w:r w:rsidRPr="00B42832">
        <w:rPr>
          <w:rFonts w:ascii="Arial" w:hAnsi="Arial" w:cs="Arial"/>
          <w:b/>
          <w:sz w:val="22"/>
          <w:szCs w:val="22"/>
        </w:rPr>
        <w:lastRenderedPageBreak/>
        <w:t>Abbildung</w:t>
      </w:r>
      <w:r w:rsidR="002E0E34">
        <w:rPr>
          <w:rFonts w:ascii="Arial" w:hAnsi="Arial" w:cs="Arial"/>
          <w:b/>
          <w:sz w:val="22"/>
          <w:szCs w:val="22"/>
        </w:rPr>
        <w:t>en</w:t>
      </w:r>
      <w:r w:rsidRPr="00B42832">
        <w:rPr>
          <w:rFonts w:ascii="Arial" w:hAnsi="Arial" w:cs="Arial"/>
          <w:b/>
          <w:sz w:val="22"/>
          <w:szCs w:val="22"/>
        </w:rPr>
        <w:t xml:space="preserve"> (</w:t>
      </w:r>
      <w:r w:rsidR="007B7FAB">
        <w:rPr>
          <w:rFonts w:ascii="Arial" w:hAnsi="Arial" w:cs="Arial"/>
          <w:b/>
          <w:sz w:val="22"/>
          <w:szCs w:val="22"/>
        </w:rPr>
        <w:t>2</w:t>
      </w:r>
      <w:r w:rsidRPr="00B42832">
        <w:rPr>
          <w:rFonts w:ascii="Arial" w:hAnsi="Arial" w:cs="Arial"/>
          <w:b/>
          <w:sz w:val="22"/>
          <w:szCs w:val="22"/>
        </w:rPr>
        <w:t>):</w:t>
      </w:r>
    </w:p>
    <w:p w14:paraId="02F405CB" w14:textId="77777777" w:rsidR="007B7FAB" w:rsidRPr="00CE07B6" w:rsidRDefault="007B7FAB" w:rsidP="007B7FAB">
      <w:pPr>
        <w:spacing w:line="360" w:lineRule="auto"/>
        <w:rPr>
          <w:rFonts w:ascii="Arial" w:hAnsi="Arial" w:cs="Arial"/>
          <w:b/>
          <w:sz w:val="10"/>
          <w:szCs w:val="10"/>
        </w:rPr>
      </w:pPr>
    </w:p>
    <w:p w14:paraId="668EE9C7" w14:textId="77777777" w:rsidR="007B7FAB" w:rsidRDefault="007B7FAB" w:rsidP="007B7FAB">
      <w:pPr>
        <w:spacing w:line="360" w:lineRule="auto"/>
        <w:rPr>
          <w:rFonts w:ascii="Arial" w:hAnsi="Arial" w:cs="Arial"/>
          <w:sz w:val="22"/>
          <w:szCs w:val="22"/>
        </w:rPr>
      </w:pPr>
      <w:r>
        <w:rPr>
          <w:rFonts w:ascii="Arial" w:hAnsi="Arial" w:cs="Arial"/>
          <w:b/>
          <w:noProof/>
          <w:sz w:val="10"/>
          <w:szCs w:val="10"/>
        </w:rPr>
        <w:drawing>
          <wp:inline distT="0" distB="0" distL="0" distR="0" wp14:anchorId="267D86D0" wp14:editId="38A99DF9">
            <wp:extent cx="3520440" cy="2346960"/>
            <wp:effectExtent l="0" t="0" r="3810" b="0"/>
            <wp:docPr id="4" name="Grafik 4" descr="C:\Users\gieseke\AppData\Local\Microsoft\Windows\INetCache\Content.Word\cuisio_90er_Gewürdosenzeinsatz_mD_schwarz_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eseke\AppData\Local\Microsoft\Windows\INetCache\Content.Word\cuisio_90er_Gewürdosenzeinsatz_mD_schwarz_schwar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0440" cy="2346960"/>
                    </a:xfrm>
                    <a:prstGeom prst="rect">
                      <a:avLst/>
                    </a:prstGeom>
                    <a:noFill/>
                    <a:ln>
                      <a:noFill/>
                    </a:ln>
                  </pic:spPr>
                </pic:pic>
              </a:graphicData>
            </a:graphic>
          </wp:inline>
        </w:drawing>
      </w:r>
    </w:p>
    <w:p w14:paraId="13AB5782" w14:textId="77777777" w:rsidR="007B7FAB" w:rsidRDefault="007B7FAB" w:rsidP="007B7FAB">
      <w:pPr>
        <w:spacing w:line="360" w:lineRule="auto"/>
        <w:rPr>
          <w:rFonts w:ascii="Arial" w:hAnsi="Arial" w:cs="Arial"/>
          <w:color w:val="000000" w:themeColor="text1"/>
          <w:sz w:val="22"/>
          <w:szCs w:val="22"/>
        </w:rPr>
      </w:pPr>
      <w:r w:rsidRPr="00DE343A">
        <w:rPr>
          <w:rFonts w:ascii="Arial" w:hAnsi="Arial" w:cs="Arial"/>
          <w:color w:val="000000" w:themeColor="text1"/>
          <w:sz w:val="22"/>
          <w:szCs w:val="22"/>
        </w:rPr>
        <w:t>nind2</w:t>
      </w:r>
      <w:r>
        <w:rPr>
          <w:rFonts w:ascii="Arial" w:hAnsi="Arial" w:cs="Arial"/>
          <w:color w:val="000000" w:themeColor="text1"/>
          <w:sz w:val="22"/>
          <w:szCs w:val="22"/>
        </w:rPr>
        <w:t>209</w:t>
      </w:r>
      <w:r w:rsidRPr="00DE343A">
        <w:rPr>
          <w:rFonts w:ascii="Arial" w:hAnsi="Arial" w:cs="Arial"/>
          <w:color w:val="000000" w:themeColor="text1"/>
          <w:sz w:val="22"/>
          <w:szCs w:val="22"/>
        </w:rPr>
        <w:t>_b1:</w:t>
      </w:r>
      <w:r>
        <w:rPr>
          <w:rFonts w:ascii="Arial" w:hAnsi="Arial" w:cs="Arial"/>
          <w:color w:val="000000" w:themeColor="text1"/>
          <w:sz w:val="22"/>
          <w:szCs w:val="22"/>
        </w:rPr>
        <w:t xml:space="preserve"> Trendige Schubkastenorganisation in Schwarz: Das elegante Organisationssystem cuisio bietet eine stilvolle und bedarfsgerechte Schubkastenunterteilung mit wertigen, wahlweise kombinierbaren Besteck- sowie Gewürzdoseneinsätzen.</w:t>
      </w:r>
    </w:p>
    <w:p w14:paraId="2F48C309" w14:textId="77777777" w:rsidR="007B7FAB" w:rsidRPr="00CE07B6" w:rsidRDefault="007B7FAB" w:rsidP="007B7FAB">
      <w:pPr>
        <w:spacing w:line="360" w:lineRule="auto"/>
        <w:rPr>
          <w:rFonts w:ascii="Arial" w:hAnsi="Arial" w:cs="Arial"/>
          <w:b/>
          <w:sz w:val="10"/>
          <w:szCs w:val="10"/>
        </w:rPr>
      </w:pPr>
    </w:p>
    <w:p w14:paraId="5DB5FEEE" w14:textId="77777777" w:rsidR="007B7FAB" w:rsidRDefault="007B7FAB" w:rsidP="007B7FAB">
      <w:pPr>
        <w:spacing w:line="360" w:lineRule="auto"/>
        <w:rPr>
          <w:rFonts w:ascii="Arial" w:hAnsi="Arial" w:cs="Arial"/>
          <w:color w:val="000000" w:themeColor="text1"/>
          <w:sz w:val="22"/>
          <w:szCs w:val="22"/>
        </w:rPr>
      </w:pPr>
      <w:r w:rsidRPr="0001486E">
        <w:rPr>
          <w:rFonts w:ascii="Arial" w:hAnsi="Arial" w:cs="Arial"/>
          <w:noProof/>
          <w:color w:val="000000" w:themeColor="text1"/>
          <w:sz w:val="22"/>
          <w:szCs w:val="22"/>
        </w:rPr>
        <w:drawing>
          <wp:inline distT="0" distB="0" distL="0" distR="0" wp14:anchorId="5E1E2D13" wp14:editId="0E681C48">
            <wp:extent cx="3528396" cy="2317750"/>
            <wp:effectExtent l="0" t="0" r="0" b="6350"/>
            <wp:docPr id="5" name="Grafik 5" descr="O:\Produktmanagement\Produktsteuerung\Produkte\TRIGON\Bilddaten\Archiv\221005_TRIGON_schwarz\Ninka_Trigon-Broschüre_441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roduktmanagement\Produktsteuerung\Produkte\TRIGON\Bilddaten\Archiv\221005_TRIGON_schwarz\Ninka_Trigon-Broschüre_441_CMYK.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1339" cy="2319683"/>
                    </a:xfrm>
                    <a:prstGeom prst="rect">
                      <a:avLst/>
                    </a:prstGeom>
                    <a:noFill/>
                    <a:ln>
                      <a:noFill/>
                    </a:ln>
                  </pic:spPr>
                </pic:pic>
              </a:graphicData>
            </a:graphic>
          </wp:inline>
        </w:drawing>
      </w:r>
    </w:p>
    <w:p w14:paraId="06A98D67" w14:textId="708806B0" w:rsidR="006367D9" w:rsidRPr="00D67781" w:rsidRDefault="007B7FAB" w:rsidP="007B7FAB">
      <w:pPr>
        <w:spacing w:line="360" w:lineRule="auto"/>
        <w:rPr>
          <w:rFonts w:ascii="Arial" w:hAnsi="Arial" w:cs="Arial"/>
          <w:color w:val="000000" w:themeColor="text1"/>
          <w:sz w:val="22"/>
          <w:szCs w:val="22"/>
        </w:rPr>
      </w:pPr>
      <w:r w:rsidRPr="00DE343A">
        <w:rPr>
          <w:rFonts w:ascii="Arial" w:hAnsi="Arial" w:cs="Arial"/>
          <w:color w:val="000000" w:themeColor="text1"/>
          <w:sz w:val="22"/>
          <w:szCs w:val="22"/>
        </w:rPr>
        <w:t>nind2</w:t>
      </w:r>
      <w:r>
        <w:rPr>
          <w:rFonts w:ascii="Arial" w:hAnsi="Arial" w:cs="Arial"/>
          <w:color w:val="000000" w:themeColor="text1"/>
          <w:sz w:val="22"/>
          <w:szCs w:val="22"/>
        </w:rPr>
        <w:t>209</w:t>
      </w:r>
      <w:r w:rsidRPr="00970417">
        <w:rPr>
          <w:rFonts w:ascii="Arial" w:hAnsi="Arial" w:cs="Arial"/>
          <w:color w:val="000000" w:themeColor="text1"/>
          <w:sz w:val="22"/>
          <w:szCs w:val="22"/>
        </w:rPr>
        <w:t>_b2:</w:t>
      </w:r>
      <w:r>
        <w:rPr>
          <w:rFonts w:ascii="Arial" w:hAnsi="Arial" w:cs="Arial"/>
          <w:color w:val="000000" w:themeColor="text1"/>
          <w:sz w:val="22"/>
          <w:szCs w:val="22"/>
        </w:rPr>
        <w:t xml:space="preserve"> Vollkommen neue Möglichkeiten der Küchenarchitektur bietet die Eckschranklösun</w:t>
      </w:r>
      <w:r w:rsidRPr="007B7FAB">
        <w:rPr>
          <w:rFonts w:ascii="Arial" w:hAnsi="Arial" w:cs="Arial"/>
          <w:color w:val="000000" w:themeColor="text1"/>
          <w:sz w:val="22"/>
          <w:szCs w:val="22"/>
        </w:rPr>
        <w:t>g „Trigon“. Die</w:t>
      </w:r>
      <w:r>
        <w:rPr>
          <w:rFonts w:ascii="Arial" w:hAnsi="Arial" w:cs="Arial"/>
          <w:color w:val="000000" w:themeColor="text1"/>
          <w:sz w:val="22"/>
          <w:szCs w:val="22"/>
        </w:rPr>
        <w:t xml:space="preserve"> natürlich-organisch geformten Dreh-Schub-Böden in zeitlosem Schwarz gliedern sich optimal in das Design moderner Küchen ein.</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sidR="002E0E34">
        <w:rPr>
          <w:rFonts w:ascii="Arial" w:hAnsi="Arial" w:cs="Arial"/>
          <w:sz w:val="22"/>
          <w:szCs w:val="22"/>
        </w:rPr>
        <w:t>Fotos</w:t>
      </w:r>
      <w:r w:rsidR="00B42832" w:rsidRPr="00D67781">
        <w:rPr>
          <w:rFonts w:ascii="Arial" w:hAnsi="Arial" w:cs="Arial"/>
          <w:color w:val="000000" w:themeColor="text1"/>
          <w:sz w:val="22"/>
          <w:szCs w:val="22"/>
        </w:rPr>
        <w:t>: Ninka</w:t>
      </w:r>
    </w:p>
    <w:sectPr w:rsidR="006367D9" w:rsidRPr="00D67781" w:rsidSect="000A785A">
      <w:headerReference w:type="default" r:id="rId9"/>
      <w:footerReference w:type="default" r:id="rId10"/>
      <w:pgSz w:w="11906" w:h="16838"/>
      <w:pgMar w:top="3508" w:right="3259" w:bottom="1418" w:left="1417" w:header="85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E10FE" w14:textId="77777777" w:rsidR="00841AB7" w:rsidRDefault="00841AB7">
      <w:r>
        <w:separator/>
      </w:r>
    </w:p>
  </w:endnote>
  <w:endnote w:type="continuationSeparator" w:id="0">
    <w:p w14:paraId="6ED93040" w14:textId="77777777" w:rsidR="00841AB7" w:rsidRDefault="00841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E45E" w14:textId="77777777" w:rsidR="007B1578" w:rsidRDefault="007B1578">
    <w:pPr>
      <w:pStyle w:val="Fuzeile"/>
    </w:pPr>
    <w:r>
      <w:rPr>
        <w:rFonts w:ascii="Arial" w:hAnsi="Arial" w:cs="Arial"/>
        <w:b/>
        <w:noProof/>
        <w:sz w:val="22"/>
      </w:rPr>
      <mc:AlternateContent>
        <mc:Choice Requires="wps">
          <w:drawing>
            <wp:anchor distT="0" distB="0" distL="114300" distR="114300" simplePos="0" relativeHeight="251655680" behindDoc="0" locked="0" layoutInCell="1" allowOverlap="1" wp14:anchorId="50870039" wp14:editId="0164AC10">
              <wp:simplePos x="0" y="0"/>
              <wp:positionH relativeFrom="column">
                <wp:posOffset>4904105</wp:posOffset>
              </wp:positionH>
              <wp:positionV relativeFrom="paragraph">
                <wp:posOffset>-2478405</wp:posOffset>
              </wp:positionV>
              <wp:extent cx="1663065" cy="2178050"/>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17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4540D" w14:textId="77777777" w:rsidR="007B1578" w:rsidRDefault="007B1578" w:rsidP="003E1349">
                          <w:pPr>
                            <w:rPr>
                              <w:rFonts w:ascii="Arial" w:hAnsi="Arial" w:cs="Arial"/>
                              <w:b/>
                              <w:bCs/>
                              <w:color w:val="808080" w:themeColor="background1" w:themeShade="80"/>
                              <w:sz w:val="18"/>
                            </w:rPr>
                          </w:pPr>
                          <w:r>
                            <w:rPr>
                              <w:rFonts w:ascii="Arial" w:hAnsi="Arial" w:cs="Arial"/>
                              <w:b/>
                              <w:bCs/>
                              <w:color w:val="808080" w:themeColor="background1" w:themeShade="80"/>
                              <w:sz w:val="18"/>
                            </w:rPr>
                            <w:t>Pressekontakt</w:t>
                          </w:r>
                        </w:p>
                        <w:p w14:paraId="39195369" w14:textId="77777777" w:rsidR="00734106" w:rsidRPr="009C1572" w:rsidRDefault="00734106" w:rsidP="003E1349">
                          <w:pPr>
                            <w:rPr>
                              <w:rFonts w:ascii="Arial" w:hAnsi="Arial" w:cs="Arial"/>
                              <w:b/>
                              <w:bCs/>
                              <w:color w:val="808080" w:themeColor="background1" w:themeShade="80"/>
                              <w:sz w:val="18"/>
                            </w:rPr>
                          </w:pPr>
                        </w:p>
                        <w:p w14:paraId="1BA1B113" w14:textId="77777777" w:rsidR="00734106" w:rsidRDefault="00734106" w:rsidP="003E1349">
                          <w:pPr>
                            <w:rPr>
                              <w:rFonts w:ascii="Arial" w:hAnsi="Arial" w:cs="Arial"/>
                              <w:color w:val="808080" w:themeColor="background1" w:themeShade="80"/>
                              <w:sz w:val="18"/>
                            </w:rPr>
                          </w:pPr>
                          <w:r>
                            <w:rPr>
                              <w:rFonts w:ascii="Arial" w:hAnsi="Arial" w:cs="Arial"/>
                              <w:color w:val="808080" w:themeColor="background1" w:themeShade="80"/>
                              <w:sz w:val="18"/>
                            </w:rPr>
                            <w:t>Edelweisspress</w:t>
                          </w:r>
                        </w:p>
                        <w:p w14:paraId="2512D5C9" w14:textId="77777777" w:rsidR="007B1578" w:rsidRPr="009C1572" w:rsidRDefault="007B1578" w:rsidP="003E1349">
                          <w:pPr>
                            <w:rPr>
                              <w:rFonts w:ascii="Arial" w:hAnsi="Arial" w:cs="Arial"/>
                              <w:color w:val="808080" w:themeColor="background1" w:themeShade="80"/>
                              <w:sz w:val="18"/>
                            </w:rPr>
                          </w:pPr>
                          <w:r w:rsidRPr="009C1572">
                            <w:rPr>
                              <w:rFonts w:ascii="Arial" w:hAnsi="Arial" w:cs="Arial"/>
                              <w:color w:val="808080" w:themeColor="background1" w:themeShade="80"/>
                              <w:sz w:val="18"/>
                            </w:rPr>
                            <w:t xml:space="preserve">Dr. Frank B. Müller </w:t>
                          </w:r>
                        </w:p>
                        <w:p w14:paraId="5EA0361E" w14:textId="77777777" w:rsidR="007B1578" w:rsidRPr="009C1572" w:rsidRDefault="007B1578" w:rsidP="003E1349">
                          <w:pPr>
                            <w:rPr>
                              <w:rFonts w:ascii="Arial" w:hAnsi="Arial" w:cs="Arial"/>
                              <w:color w:val="808080" w:themeColor="background1" w:themeShade="80"/>
                              <w:sz w:val="18"/>
                            </w:rPr>
                          </w:pPr>
                          <w:r>
                            <w:rPr>
                              <w:rFonts w:ascii="Arial" w:hAnsi="Arial" w:cs="Arial"/>
                              <w:color w:val="808080" w:themeColor="background1" w:themeShade="80"/>
                              <w:sz w:val="18"/>
                            </w:rPr>
                            <w:t>Goebenstr. 4-10</w:t>
                          </w:r>
                        </w:p>
                        <w:p w14:paraId="4348FC48" w14:textId="68F190E2" w:rsidR="007B1578" w:rsidRDefault="007B1578" w:rsidP="003E1349">
                          <w:pPr>
                            <w:rPr>
                              <w:rFonts w:ascii="Arial" w:hAnsi="Arial" w:cs="Arial"/>
                              <w:color w:val="808080" w:themeColor="background1" w:themeShade="80"/>
                              <w:sz w:val="18"/>
                            </w:rPr>
                          </w:pPr>
                          <w:r>
                            <w:rPr>
                              <w:rFonts w:ascii="Arial" w:hAnsi="Arial" w:cs="Arial"/>
                              <w:color w:val="808080" w:themeColor="background1" w:themeShade="80"/>
                              <w:sz w:val="18"/>
                            </w:rPr>
                            <w:t>32052 Herford</w:t>
                          </w:r>
                        </w:p>
                        <w:p w14:paraId="16500B64" w14:textId="52CC52AB" w:rsidR="00A31A4A" w:rsidRDefault="00A31A4A" w:rsidP="003E1349">
                          <w:pPr>
                            <w:rPr>
                              <w:rFonts w:ascii="Arial" w:hAnsi="Arial" w:cs="Arial"/>
                              <w:color w:val="808080" w:themeColor="background1" w:themeShade="80"/>
                              <w:sz w:val="18"/>
                            </w:rPr>
                          </w:pPr>
                          <w:r>
                            <w:rPr>
                              <w:rFonts w:ascii="Arial" w:hAnsi="Arial" w:cs="Arial"/>
                              <w:color w:val="808080" w:themeColor="background1" w:themeShade="80"/>
                              <w:sz w:val="18"/>
                            </w:rPr>
                            <w:t>Deutschland</w:t>
                          </w:r>
                        </w:p>
                        <w:p w14:paraId="620338C3" w14:textId="77777777" w:rsidR="00734106" w:rsidRPr="009C1572" w:rsidRDefault="00734106" w:rsidP="003E1349">
                          <w:pPr>
                            <w:rPr>
                              <w:rFonts w:ascii="Arial" w:hAnsi="Arial" w:cs="Arial"/>
                              <w:color w:val="808080" w:themeColor="background1" w:themeShade="80"/>
                              <w:sz w:val="18"/>
                            </w:rPr>
                          </w:pPr>
                        </w:p>
                        <w:p w14:paraId="30A56C2E" w14:textId="77777777" w:rsidR="007B1578" w:rsidRPr="009C1572" w:rsidRDefault="007B1578" w:rsidP="003E1349">
                          <w:pPr>
                            <w:rPr>
                              <w:rFonts w:ascii="Arial" w:hAnsi="Arial" w:cs="Arial"/>
                              <w:color w:val="808080" w:themeColor="background1" w:themeShade="80"/>
                              <w:sz w:val="18"/>
                              <w:lang w:val="fr-FR"/>
                            </w:rPr>
                          </w:pPr>
                          <w:r w:rsidRPr="009C1572">
                            <w:rPr>
                              <w:rFonts w:ascii="Arial" w:hAnsi="Arial" w:cs="Arial"/>
                              <w:color w:val="808080" w:themeColor="background1" w:themeShade="80"/>
                              <w:sz w:val="18"/>
                              <w:lang w:val="fr-FR"/>
                            </w:rPr>
                            <w:t>Fon: +49 52</w:t>
                          </w:r>
                          <w:r>
                            <w:rPr>
                              <w:rFonts w:ascii="Arial" w:hAnsi="Arial" w:cs="Arial"/>
                              <w:color w:val="808080" w:themeColor="background1" w:themeShade="80"/>
                              <w:sz w:val="18"/>
                              <w:lang w:val="fr-FR"/>
                            </w:rPr>
                            <w:t>2</w:t>
                          </w:r>
                          <w:r w:rsidRPr="009C1572">
                            <w:rPr>
                              <w:rFonts w:ascii="Arial" w:hAnsi="Arial" w:cs="Arial"/>
                              <w:color w:val="808080" w:themeColor="background1" w:themeShade="80"/>
                              <w:sz w:val="18"/>
                              <w:lang w:val="fr-FR"/>
                            </w:rPr>
                            <w:t xml:space="preserve">1 </w:t>
                          </w:r>
                          <w:r>
                            <w:rPr>
                              <w:rFonts w:ascii="Arial" w:hAnsi="Arial" w:cs="Arial"/>
                              <w:color w:val="808080" w:themeColor="background1" w:themeShade="80"/>
                              <w:sz w:val="18"/>
                              <w:lang w:val="fr-FR"/>
                            </w:rPr>
                            <w:t>1265-20</w:t>
                          </w:r>
                        </w:p>
                        <w:p w14:paraId="5533E44C" w14:textId="77777777" w:rsidR="007B1578" w:rsidRPr="009C1572" w:rsidRDefault="007B1578" w:rsidP="003E1349">
                          <w:pPr>
                            <w:rPr>
                              <w:rFonts w:ascii="Arial" w:hAnsi="Arial" w:cs="Arial"/>
                              <w:color w:val="808080" w:themeColor="background1" w:themeShade="80"/>
                              <w:sz w:val="18"/>
                              <w:lang w:val="fr-FR"/>
                            </w:rPr>
                          </w:pPr>
                          <w:r w:rsidRPr="009C1572">
                            <w:rPr>
                              <w:rFonts w:ascii="Arial" w:hAnsi="Arial" w:cs="Arial"/>
                              <w:color w:val="808080" w:themeColor="background1" w:themeShade="80"/>
                              <w:sz w:val="18"/>
                              <w:lang w:val="fr-FR"/>
                            </w:rPr>
                            <w:t xml:space="preserve">Fax: +49 </w:t>
                          </w:r>
                          <w:r>
                            <w:rPr>
                              <w:rFonts w:ascii="Arial" w:hAnsi="Arial" w:cs="Arial"/>
                              <w:color w:val="808080" w:themeColor="background1" w:themeShade="80"/>
                              <w:sz w:val="18"/>
                              <w:lang w:val="fr-FR"/>
                            </w:rPr>
                            <w:t>5221 1265-65</w:t>
                          </w:r>
                        </w:p>
                        <w:p w14:paraId="42CA0B4E" w14:textId="77777777" w:rsidR="007B1578" w:rsidRDefault="00734106" w:rsidP="003E1349">
                          <w:pPr>
                            <w:rPr>
                              <w:rFonts w:ascii="Arial" w:hAnsi="Arial" w:cs="Arial"/>
                              <w:color w:val="808080" w:themeColor="background1" w:themeShade="80"/>
                              <w:sz w:val="18"/>
                              <w:lang w:val="fr-FR"/>
                            </w:rPr>
                          </w:pPr>
                          <w:r>
                            <w:rPr>
                              <w:rFonts w:ascii="Arial" w:hAnsi="Arial" w:cs="Arial"/>
                              <w:color w:val="808080" w:themeColor="background1" w:themeShade="80"/>
                              <w:sz w:val="18"/>
                              <w:lang w:val="fr-FR"/>
                            </w:rPr>
                            <w:t>fm@edelweisspress</w:t>
                          </w:r>
                          <w:r w:rsidR="007B1578">
                            <w:rPr>
                              <w:rFonts w:ascii="Arial" w:hAnsi="Arial" w:cs="Arial"/>
                              <w:color w:val="808080" w:themeColor="background1" w:themeShade="80"/>
                              <w:sz w:val="18"/>
                              <w:lang w:val="fr-FR"/>
                            </w:rPr>
                            <w:t>.de</w:t>
                          </w:r>
                        </w:p>
                        <w:p w14:paraId="5C20850D" w14:textId="77777777" w:rsidR="0030121C" w:rsidRDefault="0030121C" w:rsidP="003E1349">
                          <w:pPr>
                            <w:rPr>
                              <w:rFonts w:ascii="Arial" w:hAnsi="Arial" w:cs="Arial"/>
                              <w:color w:val="808080" w:themeColor="background1" w:themeShade="80"/>
                              <w:sz w:val="18"/>
                              <w:lang w:val="fr-FR"/>
                            </w:rPr>
                          </w:pPr>
                        </w:p>
                        <w:p w14:paraId="669D3C21" w14:textId="77777777" w:rsidR="000034CF" w:rsidRDefault="000034CF" w:rsidP="003E1349">
                          <w:pPr>
                            <w:rPr>
                              <w:rFonts w:ascii="Arial" w:hAnsi="Arial" w:cs="Arial"/>
                              <w:color w:val="808080" w:themeColor="background1" w:themeShade="80"/>
                              <w:sz w:val="18"/>
                              <w:lang w:val="fr-FR"/>
                            </w:rPr>
                          </w:pPr>
                        </w:p>
                        <w:p w14:paraId="3918BA38" w14:textId="77777777" w:rsidR="005B53DE" w:rsidRPr="005664EE" w:rsidRDefault="005B53DE" w:rsidP="005B53DE">
                          <w:pPr>
                            <w:rPr>
                              <w:rFonts w:ascii="Arial" w:hAnsi="Arial" w:cs="Arial"/>
                              <w:b/>
                              <w:color w:val="FF0000"/>
                              <w:sz w:val="18"/>
                              <w:lang w:val="fr-FR"/>
                            </w:rPr>
                          </w:pPr>
                          <w:r w:rsidRPr="005664EE">
                            <w:rPr>
                              <w:rFonts w:ascii="Arial" w:hAnsi="Arial" w:cs="Arial"/>
                              <w:b/>
                              <w:color w:val="FF0000"/>
                              <w:sz w:val="18"/>
                              <w:lang w:val="fr-FR"/>
                            </w:rPr>
                            <w:t>Download (Text/Bild)</w:t>
                          </w:r>
                        </w:p>
                        <w:p w14:paraId="04ACD655" w14:textId="77777777" w:rsidR="005B53DE" w:rsidRPr="005664EE" w:rsidRDefault="005B53DE" w:rsidP="005B53DE">
                          <w:pPr>
                            <w:rPr>
                              <w:rFonts w:ascii="Arial" w:hAnsi="Arial" w:cs="Arial"/>
                              <w:color w:val="FF0000"/>
                              <w:sz w:val="18"/>
                              <w:lang w:val="fr-FR"/>
                            </w:rPr>
                          </w:pPr>
                          <w:r w:rsidRPr="005664EE">
                            <w:rPr>
                              <w:rFonts w:ascii="Arial" w:hAnsi="Arial" w:cs="Arial"/>
                              <w:color w:val="FF0000"/>
                              <w:sz w:val="18"/>
                              <w:lang w:val="fr-FR"/>
                            </w:rPr>
                            <w:t>edelweisspress.de/</w:t>
                          </w:r>
                        </w:p>
                        <w:p w14:paraId="75A72223" w14:textId="1BEE68B7" w:rsidR="005B53DE" w:rsidRPr="005664EE" w:rsidRDefault="00D15AA4" w:rsidP="005B53DE">
                          <w:pPr>
                            <w:rPr>
                              <w:color w:val="FF0000"/>
                            </w:rPr>
                          </w:pPr>
                          <w:r>
                            <w:rPr>
                              <w:rFonts w:ascii="Arial" w:hAnsi="Arial" w:cs="Arial"/>
                              <w:color w:val="FF0000"/>
                              <w:sz w:val="18"/>
                              <w:lang w:val="fr-FR"/>
                            </w:rPr>
                            <w:t xml:space="preserve">Presseinfos: </w:t>
                          </w:r>
                          <w:r w:rsidR="00AE4395">
                            <w:rPr>
                              <w:rFonts w:ascii="Arial" w:hAnsi="Arial" w:cs="Arial"/>
                              <w:color w:val="FF0000"/>
                              <w:sz w:val="18"/>
                              <w:lang w:val="fr-FR"/>
                            </w:rPr>
                            <w:t>nind2</w:t>
                          </w:r>
                          <w:r w:rsidR="00A31A4A">
                            <w:rPr>
                              <w:rFonts w:ascii="Arial" w:hAnsi="Arial" w:cs="Arial"/>
                              <w:color w:val="FF0000"/>
                              <w:sz w:val="18"/>
                              <w:lang w:val="fr-FR"/>
                            </w:rPr>
                            <w:t>2</w:t>
                          </w:r>
                          <w:r w:rsidR="00AE4395">
                            <w:rPr>
                              <w:rFonts w:ascii="Arial" w:hAnsi="Arial" w:cs="Arial"/>
                              <w:color w:val="FF0000"/>
                              <w:sz w:val="18"/>
                              <w:lang w:val="fr-FR"/>
                            </w:rPr>
                            <w:t>0</w:t>
                          </w:r>
                          <w:r w:rsidR="00A31A4A">
                            <w:rPr>
                              <w:rFonts w:ascii="Arial" w:hAnsi="Arial" w:cs="Arial"/>
                              <w:color w:val="FF0000"/>
                              <w:sz w:val="18"/>
                              <w:lang w:val="fr-FR"/>
                            </w:rPr>
                            <w:t>9</w:t>
                          </w:r>
                        </w:p>
                        <w:p w14:paraId="27D59FD0" w14:textId="77777777" w:rsidR="007B1578" w:rsidRPr="00EB2AEB" w:rsidRDefault="007B1578" w:rsidP="00DF2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70039" id="_x0000_t202" coordsize="21600,21600" o:spt="202" path="m,l,21600r21600,l21600,xe">
              <v:stroke joinstyle="miter"/>
              <v:path gradientshapeok="t" o:connecttype="rect"/>
            </v:shapetype>
            <v:shape id="Text Box 14" o:spid="_x0000_s1027" type="#_x0000_t202" style="position:absolute;margin-left:386.15pt;margin-top:-195.15pt;width:130.95pt;height:1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" filled="f" stroked="f">
              <v:textbox>
                <w:txbxContent>
                  <w:p w14:paraId="5804540D" w14:textId="77777777" w:rsidR="007B1578" w:rsidRDefault="007B1578" w:rsidP="003E1349">
                    <w:pPr>
                      <w:rPr>
                        <w:rFonts w:ascii="Arial" w:hAnsi="Arial" w:cs="Arial"/>
                        <w:b/>
                        <w:bCs/>
                        <w:color w:val="808080" w:themeColor="background1" w:themeShade="80"/>
                        <w:sz w:val="18"/>
                      </w:rPr>
                    </w:pPr>
                    <w:r>
                      <w:rPr>
                        <w:rFonts w:ascii="Arial" w:hAnsi="Arial" w:cs="Arial"/>
                        <w:b/>
                        <w:bCs/>
                        <w:color w:val="808080" w:themeColor="background1" w:themeShade="80"/>
                        <w:sz w:val="18"/>
                      </w:rPr>
                      <w:t>Pressekontakt</w:t>
                    </w:r>
                  </w:p>
                  <w:p w14:paraId="39195369" w14:textId="77777777" w:rsidR="00734106" w:rsidRPr="009C1572" w:rsidRDefault="00734106" w:rsidP="003E1349">
                    <w:pPr>
                      <w:rPr>
                        <w:rFonts w:ascii="Arial" w:hAnsi="Arial" w:cs="Arial"/>
                        <w:b/>
                        <w:bCs/>
                        <w:color w:val="808080" w:themeColor="background1" w:themeShade="80"/>
                        <w:sz w:val="18"/>
                      </w:rPr>
                    </w:pPr>
                  </w:p>
                  <w:p w14:paraId="1BA1B113" w14:textId="77777777" w:rsidR="00734106" w:rsidRDefault="00734106" w:rsidP="003E1349">
                    <w:pPr>
                      <w:rPr>
                        <w:rFonts w:ascii="Arial" w:hAnsi="Arial" w:cs="Arial"/>
                        <w:color w:val="808080" w:themeColor="background1" w:themeShade="80"/>
                        <w:sz w:val="18"/>
                      </w:rPr>
                    </w:pPr>
                    <w:r>
                      <w:rPr>
                        <w:rFonts w:ascii="Arial" w:hAnsi="Arial" w:cs="Arial"/>
                        <w:color w:val="808080" w:themeColor="background1" w:themeShade="80"/>
                        <w:sz w:val="18"/>
                      </w:rPr>
                      <w:t>Edelweisspress</w:t>
                    </w:r>
                  </w:p>
                  <w:p w14:paraId="2512D5C9" w14:textId="77777777" w:rsidR="007B1578" w:rsidRPr="009C1572" w:rsidRDefault="007B1578" w:rsidP="003E1349">
                    <w:pPr>
                      <w:rPr>
                        <w:rFonts w:ascii="Arial" w:hAnsi="Arial" w:cs="Arial"/>
                        <w:color w:val="808080" w:themeColor="background1" w:themeShade="80"/>
                        <w:sz w:val="18"/>
                      </w:rPr>
                    </w:pPr>
                    <w:r w:rsidRPr="009C1572">
                      <w:rPr>
                        <w:rFonts w:ascii="Arial" w:hAnsi="Arial" w:cs="Arial"/>
                        <w:color w:val="808080" w:themeColor="background1" w:themeShade="80"/>
                        <w:sz w:val="18"/>
                      </w:rPr>
                      <w:t xml:space="preserve">Dr. Frank B. Müller </w:t>
                    </w:r>
                  </w:p>
                  <w:p w14:paraId="5EA0361E" w14:textId="77777777" w:rsidR="007B1578" w:rsidRPr="009C1572" w:rsidRDefault="007B1578" w:rsidP="003E1349">
                    <w:pPr>
                      <w:rPr>
                        <w:rFonts w:ascii="Arial" w:hAnsi="Arial" w:cs="Arial"/>
                        <w:color w:val="808080" w:themeColor="background1" w:themeShade="80"/>
                        <w:sz w:val="18"/>
                      </w:rPr>
                    </w:pPr>
                    <w:r>
                      <w:rPr>
                        <w:rFonts w:ascii="Arial" w:hAnsi="Arial" w:cs="Arial"/>
                        <w:color w:val="808080" w:themeColor="background1" w:themeShade="80"/>
                        <w:sz w:val="18"/>
                      </w:rPr>
                      <w:t>Goebenstr. 4-10</w:t>
                    </w:r>
                  </w:p>
                  <w:p w14:paraId="4348FC48" w14:textId="68F190E2" w:rsidR="007B1578" w:rsidRDefault="007B1578" w:rsidP="003E1349">
                    <w:pPr>
                      <w:rPr>
                        <w:rFonts w:ascii="Arial" w:hAnsi="Arial" w:cs="Arial"/>
                        <w:color w:val="808080" w:themeColor="background1" w:themeShade="80"/>
                        <w:sz w:val="18"/>
                      </w:rPr>
                    </w:pPr>
                    <w:r>
                      <w:rPr>
                        <w:rFonts w:ascii="Arial" w:hAnsi="Arial" w:cs="Arial"/>
                        <w:color w:val="808080" w:themeColor="background1" w:themeShade="80"/>
                        <w:sz w:val="18"/>
                      </w:rPr>
                      <w:t>32052 Herford</w:t>
                    </w:r>
                  </w:p>
                  <w:p w14:paraId="16500B64" w14:textId="52CC52AB" w:rsidR="00A31A4A" w:rsidRDefault="00A31A4A" w:rsidP="003E1349">
                    <w:pPr>
                      <w:rPr>
                        <w:rFonts w:ascii="Arial" w:hAnsi="Arial" w:cs="Arial"/>
                        <w:color w:val="808080" w:themeColor="background1" w:themeShade="80"/>
                        <w:sz w:val="18"/>
                      </w:rPr>
                    </w:pPr>
                    <w:r>
                      <w:rPr>
                        <w:rFonts w:ascii="Arial" w:hAnsi="Arial" w:cs="Arial"/>
                        <w:color w:val="808080" w:themeColor="background1" w:themeShade="80"/>
                        <w:sz w:val="18"/>
                      </w:rPr>
                      <w:t>Deutschland</w:t>
                    </w:r>
                  </w:p>
                  <w:p w14:paraId="620338C3" w14:textId="77777777" w:rsidR="00734106" w:rsidRPr="009C1572" w:rsidRDefault="00734106" w:rsidP="003E1349">
                    <w:pPr>
                      <w:rPr>
                        <w:rFonts w:ascii="Arial" w:hAnsi="Arial" w:cs="Arial"/>
                        <w:color w:val="808080" w:themeColor="background1" w:themeShade="80"/>
                        <w:sz w:val="18"/>
                      </w:rPr>
                    </w:pPr>
                  </w:p>
                  <w:p w14:paraId="30A56C2E" w14:textId="77777777" w:rsidR="007B1578" w:rsidRPr="009C1572" w:rsidRDefault="007B1578" w:rsidP="003E1349">
                    <w:pPr>
                      <w:rPr>
                        <w:rFonts w:ascii="Arial" w:hAnsi="Arial" w:cs="Arial"/>
                        <w:color w:val="808080" w:themeColor="background1" w:themeShade="80"/>
                        <w:sz w:val="18"/>
                        <w:lang w:val="fr-FR"/>
                      </w:rPr>
                    </w:pPr>
                    <w:proofErr w:type="gramStart"/>
                    <w:r w:rsidRPr="009C1572">
                      <w:rPr>
                        <w:rFonts w:ascii="Arial" w:hAnsi="Arial" w:cs="Arial"/>
                        <w:color w:val="808080" w:themeColor="background1" w:themeShade="80"/>
                        <w:sz w:val="18"/>
                        <w:lang w:val="fr-FR"/>
                      </w:rPr>
                      <w:t>Fon:</w:t>
                    </w:r>
                    <w:proofErr w:type="gramEnd"/>
                    <w:r w:rsidRPr="009C1572">
                      <w:rPr>
                        <w:rFonts w:ascii="Arial" w:hAnsi="Arial" w:cs="Arial"/>
                        <w:color w:val="808080" w:themeColor="background1" w:themeShade="80"/>
                        <w:sz w:val="18"/>
                        <w:lang w:val="fr-FR"/>
                      </w:rPr>
                      <w:t xml:space="preserve"> +49 52</w:t>
                    </w:r>
                    <w:r>
                      <w:rPr>
                        <w:rFonts w:ascii="Arial" w:hAnsi="Arial" w:cs="Arial"/>
                        <w:color w:val="808080" w:themeColor="background1" w:themeShade="80"/>
                        <w:sz w:val="18"/>
                        <w:lang w:val="fr-FR"/>
                      </w:rPr>
                      <w:t>2</w:t>
                    </w:r>
                    <w:r w:rsidRPr="009C1572">
                      <w:rPr>
                        <w:rFonts w:ascii="Arial" w:hAnsi="Arial" w:cs="Arial"/>
                        <w:color w:val="808080" w:themeColor="background1" w:themeShade="80"/>
                        <w:sz w:val="18"/>
                        <w:lang w:val="fr-FR"/>
                      </w:rPr>
                      <w:t xml:space="preserve">1 </w:t>
                    </w:r>
                    <w:r>
                      <w:rPr>
                        <w:rFonts w:ascii="Arial" w:hAnsi="Arial" w:cs="Arial"/>
                        <w:color w:val="808080" w:themeColor="background1" w:themeShade="80"/>
                        <w:sz w:val="18"/>
                        <w:lang w:val="fr-FR"/>
                      </w:rPr>
                      <w:t>1265-20</w:t>
                    </w:r>
                  </w:p>
                  <w:p w14:paraId="5533E44C" w14:textId="77777777" w:rsidR="007B1578" w:rsidRPr="009C1572" w:rsidRDefault="007B1578" w:rsidP="003E1349">
                    <w:pPr>
                      <w:rPr>
                        <w:rFonts w:ascii="Arial" w:hAnsi="Arial" w:cs="Arial"/>
                        <w:color w:val="808080" w:themeColor="background1" w:themeShade="80"/>
                        <w:sz w:val="18"/>
                        <w:lang w:val="fr-FR"/>
                      </w:rPr>
                    </w:pPr>
                    <w:proofErr w:type="gramStart"/>
                    <w:r w:rsidRPr="009C1572">
                      <w:rPr>
                        <w:rFonts w:ascii="Arial" w:hAnsi="Arial" w:cs="Arial"/>
                        <w:color w:val="808080" w:themeColor="background1" w:themeShade="80"/>
                        <w:sz w:val="18"/>
                        <w:lang w:val="fr-FR"/>
                      </w:rPr>
                      <w:t>Fax:</w:t>
                    </w:r>
                    <w:proofErr w:type="gramEnd"/>
                    <w:r w:rsidRPr="009C1572">
                      <w:rPr>
                        <w:rFonts w:ascii="Arial" w:hAnsi="Arial" w:cs="Arial"/>
                        <w:color w:val="808080" w:themeColor="background1" w:themeShade="80"/>
                        <w:sz w:val="18"/>
                        <w:lang w:val="fr-FR"/>
                      </w:rPr>
                      <w:t xml:space="preserve"> +49 </w:t>
                    </w:r>
                    <w:r>
                      <w:rPr>
                        <w:rFonts w:ascii="Arial" w:hAnsi="Arial" w:cs="Arial"/>
                        <w:color w:val="808080" w:themeColor="background1" w:themeShade="80"/>
                        <w:sz w:val="18"/>
                        <w:lang w:val="fr-FR"/>
                      </w:rPr>
                      <w:t>5221 1265-65</w:t>
                    </w:r>
                  </w:p>
                  <w:p w14:paraId="42CA0B4E" w14:textId="77777777" w:rsidR="007B1578" w:rsidRDefault="00734106" w:rsidP="003E1349">
                    <w:pPr>
                      <w:rPr>
                        <w:rFonts w:ascii="Arial" w:hAnsi="Arial" w:cs="Arial"/>
                        <w:color w:val="808080" w:themeColor="background1" w:themeShade="80"/>
                        <w:sz w:val="18"/>
                        <w:lang w:val="fr-FR"/>
                      </w:rPr>
                    </w:pPr>
                    <w:r>
                      <w:rPr>
                        <w:rFonts w:ascii="Arial" w:hAnsi="Arial" w:cs="Arial"/>
                        <w:color w:val="808080" w:themeColor="background1" w:themeShade="80"/>
                        <w:sz w:val="18"/>
                        <w:lang w:val="fr-FR"/>
                      </w:rPr>
                      <w:t>fm@edelweisspress</w:t>
                    </w:r>
                    <w:r w:rsidR="007B1578">
                      <w:rPr>
                        <w:rFonts w:ascii="Arial" w:hAnsi="Arial" w:cs="Arial"/>
                        <w:color w:val="808080" w:themeColor="background1" w:themeShade="80"/>
                        <w:sz w:val="18"/>
                        <w:lang w:val="fr-FR"/>
                      </w:rPr>
                      <w:t>.de</w:t>
                    </w:r>
                  </w:p>
                  <w:p w14:paraId="5C20850D" w14:textId="77777777" w:rsidR="0030121C" w:rsidRDefault="0030121C" w:rsidP="003E1349">
                    <w:pPr>
                      <w:rPr>
                        <w:rFonts w:ascii="Arial" w:hAnsi="Arial" w:cs="Arial"/>
                        <w:color w:val="808080" w:themeColor="background1" w:themeShade="80"/>
                        <w:sz w:val="18"/>
                        <w:lang w:val="fr-FR"/>
                      </w:rPr>
                    </w:pPr>
                  </w:p>
                  <w:p w14:paraId="669D3C21" w14:textId="77777777" w:rsidR="000034CF" w:rsidRDefault="000034CF" w:rsidP="003E1349">
                    <w:pPr>
                      <w:rPr>
                        <w:rFonts w:ascii="Arial" w:hAnsi="Arial" w:cs="Arial"/>
                        <w:color w:val="808080" w:themeColor="background1" w:themeShade="80"/>
                        <w:sz w:val="18"/>
                        <w:lang w:val="fr-FR"/>
                      </w:rPr>
                    </w:pPr>
                  </w:p>
                  <w:p w14:paraId="3918BA38" w14:textId="77777777" w:rsidR="005B53DE" w:rsidRPr="005664EE" w:rsidRDefault="005B53DE" w:rsidP="005B53DE">
                    <w:pPr>
                      <w:rPr>
                        <w:rFonts w:ascii="Arial" w:hAnsi="Arial" w:cs="Arial"/>
                        <w:b/>
                        <w:color w:val="FF0000"/>
                        <w:sz w:val="18"/>
                        <w:lang w:val="fr-FR"/>
                      </w:rPr>
                    </w:pPr>
                    <w:r w:rsidRPr="005664EE">
                      <w:rPr>
                        <w:rFonts w:ascii="Arial" w:hAnsi="Arial" w:cs="Arial"/>
                        <w:b/>
                        <w:color w:val="FF0000"/>
                        <w:sz w:val="18"/>
                        <w:lang w:val="fr-FR"/>
                      </w:rPr>
                      <w:t>Download (Text/Bild)</w:t>
                    </w:r>
                  </w:p>
                  <w:p w14:paraId="04ACD655" w14:textId="77777777" w:rsidR="005B53DE" w:rsidRPr="005664EE" w:rsidRDefault="005B53DE" w:rsidP="005B53DE">
                    <w:pPr>
                      <w:rPr>
                        <w:rFonts w:ascii="Arial" w:hAnsi="Arial" w:cs="Arial"/>
                        <w:color w:val="FF0000"/>
                        <w:sz w:val="18"/>
                        <w:lang w:val="fr-FR"/>
                      </w:rPr>
                    </w:pPr>
                    <w:r w:rsidRPr="005664EE">
                      <w:rPr>
                        <w:rFonts w:ascii="Arial" w:hAnsi="Arial" w:cs="Arial"/>
                        <w:color w:val="FF0000"/>
                        <w:sz w:val="18"/>
                        <w:lang w:val="fr-FR"/>
                      </w:rPr>
                      <w:t>edelweisspress.de/</w:t>
                    </w:r>
                  </w:p>
                  <w:p w14:paraId="75A72223" w14:textId="1BEE68B7" w:rsidR="005B53DE" w:rsidRPr="005664EE" w:rsidRDefault="00D15AA4" w:rsidP="005B53DE">
                    <w:pPr>
                      <w:rPr>
                        <w:color w:val="FF0000"/>
                      </w:rPr>
                    </w:pPr>
                    <w:proofErr w:type="gramStart"/>
                    <w:r>
                      <w:rPr>
                        <w:rFonts w:ascii="Arial" w:hAnsi="Arial" w:cs="Arial"/>
                        <w:color w:val="FF0000"/>
                        <w:sz w:val="18"/>
                        <w:lang w:val="fr-FR"/>
                      </w:rPr>
                      <w:t>Presseinfos:</w:t>
                    </w:r>
                    <w:proofErr w:type="gramEnd"/>
                    <w:r>
                      <w:rPr>
                        <w:rFonts w:ascii="Arial" w:hAnsi="Arial" w:cs="Arial"/>
                        <w:color w:val="FF0000"/>
                        <w:sz w:val="18"/>
                        <w:lang w:val="fr-FR"/>
                      </w:rPr>
                      <w:t xml:space="preserve"> </w:t>
                    </w:r>
                    <w:r w:rsidR="00AE4395">
                      <w:rPr>
                        <w:rFonts w:ascii="Arial" w:hAnsi="Arial" w:cs="Arial"/>
                        <w:color w:val="FF0000"/>
                        <w:sz w:val="18"/>
                        <w:lang w:val="fr-FR"/>
                      </w:rPr>
                      <w:t>nind2</w:t>
                    </w:r>
                    <w:r w:rsidR="00A31A4A">
                      <w:rPr>
                        <w:rFonts w:ascii="Arial" w:hAnsi="Arial" w:cs="Arial"/>
                        <w:color w:val="FF0000"/>
                        <w:sz w:val="18"/>
                        <w:lang w:val="fr-FR"/>
                      </w:rPr>
                      <w:t>2</w:t>
                    </w:r>
                    <w:r w:rsidR="00AE4395">
                      <w:rPr>
                        <w:rFonts w:ascii="Arial" w:hAnsi="Arial" w:cs="Arial"/>
                        <w:color w:val="FF0000"/>
                        <w:sz w:val="18"/>
                        <w:lang w:val="fr-FR"/>
                      </w:rPr>
                      <w:t>0</w:t>
                    </w:r>
                    <w:r w:rsidR="00A31A4A">
                      <w:rPr>
                        <w:rFonts w:ascii="Arial" w:hAnsi="Arial" w:cs="Arial"/>
                        <w:color w:val="FF0000"/>
                        <w:sz w:val="18"/>
                        <w:lang w:val="fr-FR"/>
                      </w:rPr>
                      <w:t>9</w:t>
                    </w:r>
                  </w:p>
                  <w:p w14:paraId="27D59FD0" w14:textId="77777777" w:rsidR="007B1578" w:rsidRPr="00EB2AEB" w:rsidRDefault="007B1578" w:rsidP="00DF2D0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81D1C" w14:textId="77777777" w:rsidR="00841AB7" w:rsidRDefault="00841AB7">
      <w:r>
        <w:separator/>
      </w:r>
    </w:p>
  </w:footnote>
  <w:footnote w:type="continuationSeparator" w:id="0">
    <w:p w14:paraId="45771A2E" w14:textId="77777777" w:rsidR="00841AB7" w:rsidRDefault="00841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C599" w14:textId="77777777" w:rsidR="007B1578" w:rsidRPr="00CC7090" w:rsidRDefault="00734106" w:rsidP="00606E29">
    <w:pPr>
      <w:pStyle w:val="Kopfzeile"/>
      <w:spacing w:line="360" w:lineRule="auto"/>
      <w:rPr>
        <w:rFonts w:ascii="Arial" w:hAnsi="Arial" w:cs="Arial"/>
        <w:b/>
        <w:sz w:val="36"/>
      </w:rPr>
    </w:pPr>
    <w:r>
      <w:rPr>
        <w:noProof/>
      </w:rPr>
      <w:drawing>
        <wp:anchor distT="0" distB="0" distL="114300" distR="114300" simplePos="0" relativeHeight="251661312" behindDoc="0" locked="0" layoutInCell="1" allowOverlap="1" wp14:anchorId="61F57B3B" wp14:editId="21856033">
          <wp:simplePos x="0" y="0"/>
          <wp:positionH relativeFrom="column">
            <wp:posOffset>3881028</wp:posOffset>
          </wp:positionH>
          <wp:positionV relativeFrom="paragraph">
            <wp:posOffset>-40005</wp:posOffset>
          </wp:positionV>
          <wp:extent cx="2259475" cy="632460"/>
          <wp:effectExtent l="0" t="0" r="762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2432" cy="64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578">
      <w:rPr>
        <w:rFonts w:ascii="Arial" w:hAnsi="Arial" w:cs="Arial"/>
        <w:b/>
        <w:noProof/>
        <w:sz w:val="36"/>
      </w:rPr>
      <w:drawing>
        <wp:anchor distT="0" distB="0" distL="114300" distR="114300" simplePos="0" relativeHeight="251659264" behindDoc="0" locked="0" layoutInCell="1" allowOverlap="1" wp14:anchorId="14C84F3C" wp14:editId="639467F1">
          <wp:simplePos x="0" y="0"/>
          <wp:positionH relativeFrom="page">
            <wp:posOffset>-900430</wp:posOffset>
          </wp:positionH>
          <wp:positionV relativeFrom="page">
            <wp:posOffset>-1584325</wp:posOffset>
          </wp:positionV>
          <wp:extent cx="2339340" cy="922020"/>
          <wp:effectExtent l="19050" t="0" r="3810" b="0"/>
          <wp:wrapSquare wrapText="bothSides"/>
          <wp:docPr id="14" name="Bild 24" descr="verbaende-nr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rbaende-nrw_Logo"/>
                  <pic:cNvPicPr>
                    <a:picLocks noChangeAspect="1" noChangeArrowheads="1"/>
                  </pic:cNvPicPr>
                </pic:nvPicPr>
                <pic:blipFill>
                  <a:blip r:embed="rId2"/>
                  <a:srcRect/>
                  <a:stretch>
                    <a:fillRect/>
                  </a:stretch>
                </pic:blipFill>
                <pic:spPr bwMode="auto">
                  <a:xfrm>
                    <a:off x="0" y="0"/>
                    <a:ext cx="2339340" cy="922020"/>
                  </a:xfrm>
                  <a:prstGeom prst="rect">
                    <a:avLst/>
                  </a:prstGeom>
                  <a:noFill/>
                  <a:ln w="9525">
                    <a:noFill/>
                    <a:miter lim="800000"/>
                    <a:headEnd/>
                    <a:tailEnd/>
                  </a:ln>
                </pic:spPr>
              </pic:pic>
            </a:graphicData>
          </a:graphic>
        </wp:anchor>
      </w:drawing>
    </w:r>
    <w:r w:rsidR="007B1578" w:rsidRPr="00CC7090">
      <w:rPr>
        <w:rFonts w:ascii="Arial" w:hAnsi="Arial" w:cs="Arial"/>
        <w:b/>
        <w:sz w:val="36"/>
      </w:rPr>
      <w:t>Presse-Information</w:t>
    </w:r>
  </w:p>
  <w:p w14:paraId="5EABDA68" w14:textId="77777777" w:rsidR="00A31A4A" w:rsidRDefault="00A31A4A" w:rsidP="00A31A4A">
    <w:pPr>
      <w:pStyle w:val="Kopfzeile"/>
      <w:tabs>
        <w:tab w:val="left" w:pos="2670"/>
      </w:tabs>
      <w:spacing w:line="360" w:lineRule="auto"/>
      <w:rPr>
        <w:rFonts w:ascii="Arial" w:hAnsi="Arial" w:cs="Arial"/>
        <w:color w:val="808080"/>
      </w:rPr>
    </w:pPr>
    <w:r>
      <w:rPr>
        <w:rFonts w:ascii="Arial" w:hAnsi="Arial" w:cs="Arial"/>
        <w:color w:val="808080"/>
      </w:rPr>
      <w:t>SICAM 18.-21.10.2022</w:t>
    </w:r>
  </w:p>
  <w:p w14:paraId="013A9FC4" w14:textId="77777777" w:rsidR="007B1578" w:rsidRPr="007A02D4" w:rsidRDefault="007B1578" w:rsidP="00606E29">
    <w:pPr>
      <w:pStyle w:val="Kopfzeile"/>
      <w:spacing w:line="360" w:lineRule="auto"/>
      <w:rPr>
        <w:rFonts w:ascii="Arial" w:hAnsi="Arial" w:cs="Arial"/>
        <w:color w:val="808080"/>
      </w:rPr>
    </w:pPr>
    <w:r w:rsidRPr="007A02D4">
      <w:rPr>
        <w:rFonts w:ascii="Arial" w:hAnsi="Arial" w:cs="Arial"/>
        <w:color w:val="808080"/>
      </w:rPr>
      <w:t xml:space="preserve">Seite </w:t>
    </w:r>
    <w:r w:rsidRPr="007A02D4">
      <w:rPr>
        <w:rFonts w:ascii="Arial" w:hAnsi="Arial" w:cs="Arial"/>
        <w:color w:val="808080"/>
      </w:rPr>
      <w:fldChar w:fldCharType="begin"/>
    </w:r>
    <w:r w:rsidRPr="007A02D4">
      <w:rPr>
        <w:rFonts w:ascii="Arial" w:hAnsi="Arial" w:cs="Arial"/>
        <w:color w:val="808080"/>
      </w:rPr>
      <w:instrText>PAGE</w:instrText>
    </w:r>
    <w:r w:rsidRPr="007A02D4">
      <w:rPr>
        <w:rFonts w:ascii="Arial" w:hAnsi="Arial" w:cs="Arial"/>
        <w:color w:val="808080"/>
      </w:rPr>
      <w:fldChar w:fldCharType="separate"/>
    </w:r>
    <w:r w:rsidR="009E57D8">
      <w:rPr>
        <w:rFonts w:ascii="Arial" w:hAnsi="Arial" w:cs="Arial"/>
        <w:noProof/>
        <w:color w:val="808080"/>
      </w:rPr>
      <w:t>2</w:t>
    </w:r>
    <w:r w:rsidRPr="007A02D4">
      <w:rPr>
        <w:rFonts w:ascii="Arial" w:hAnsi="Arial" w:cs="Arial"/>
        <w:color w:val="808080"/>
      </w:rPr>
      <w:fldChar w:fldCharType="end"/>
    </w:r>
  </w:p>
  <w:p w14:paraId="410FC977" w14:textId="77777777" w:rsidR="007B1578" w:rsidRDefault="007B1578">
    <w:pPr>
      <w:pStyle w:val="Kopfzeile"/>
      <w:spacing w:line="360" w:lineRule="auto"/>
      <w:rPr>
        <w:rFonts w:ascii="Arial" w:hAnsi="Arial" w:cs="Arial"/>
      </w:rPr>
    </w:pPr>
  </w:p>
  <w:p w14:paraId="15B0BAF8" w14:textId="77777777" w:rsidR="007B1578" w:rsidRDefault="007B1578">
    <w:pPr>
      <w:pStyle w:val="Kopfzeile"/>
      <w:spacing w:line="360" w:lineRule="auto"/>
      <w:rPr>
        <w:rFonts w:ascii="Arial" w:hAnsi="Arial" w:cs="Arial"/>
      </w:rPr>
    </w:pPr>
    <w:r>
      <w:rPr>
        <w:rFonts w:ascii="Arial" w:hAnsi="Arial" w:cs="Arial"/>
        <w:noProof/>
      </w:rPr>
      <mc:AlternateContent>
        <mc:Choice Requires="wps">
          <w:drawing>
            <wp:anchor distT="0" distB="0" distL="114300" distR="114300" simplePos="0" relativeHeight="251655168" behindDoc="0" locked="0" layoutInCell="1" allowOverlap="1" wp14:anchorId="4F647CC4" wp14:editId="5D133A7A">
              <wp:simplePos x="0" y="0"/>
              <wp:positionH relativeFrom="column">
                <wp:posOffset>4906645</wp:posOffset>
              </wp:positionH>
              <wp:positionV relativeFrom="paragraph">
                <wp:posOffset>445771</wp:posOffset>
              </wp:positionV>
              <wp:extent cx="1663065" cy="1371600"/>
              <wp:effectExtent l="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371600"/>
                      </a:xfrm>
                      <a:prstGeom prst="rect">
                        <a:avLst/>
                      </a:prstGeom>
                      <a:solidFill>
                        <a:srgbClr val="FFFFFF"/>
                      </a:solidFill>
                      <a:ln>
                        <a:noFill/>
                      </a:ln>
                      <a:extLst>
                        <a:ext uri="{91240B29-F687-4F45-9708-019B960494DF}">
                          <a14:hiddenLine xmlns:a14="http://schemas.microsoft.com/office/drawing/2010/main" w="6350">
                            <a:solidFill>
                              <a:srgbClr val="808080"/>
                            </a:solidFill>
                            <a:miter lim="800000"/>
                            <a:headEnd/>
                            <a:tailEnd/>
                          </a14:hiddenLine>
                        </a:ext>
                      </a:extLst>
                    </wps:spPr>
                    <wps:txbx>
                      <w:txbxContent>
                        <w:p w14:paraId="070E1A62" w14:textId="77777777" w:rsidR="007B1578" w:rsidRPr="00D76F5D" w:rsidRDefault="00734106" w:rsidP="00BD5E38">
                          <w:pPr>
                            <w:pStyle w:val="Kopfzeile"/>
                            <w:tabs>
                              <w:tab w:val="clear" w:pos="4536"/>
                              <w:tab w:val="clear" w:pos="9072"/>
                              <w:tab w:val="left" w:pos="5880"/>
                            </w:tabs>
                            <w:rPr>
                              <w:rFonts w:ascii="Arial" w:hAnsi="Arial" w:cs="Arial"/>
                              <w:b/>
                              <w:color w:val="808080" w:themeColor="background1" w:themeShade="80"/>
                              <w:sz w:val="18"/>
                            </w:rPr>
                          </w:pPr>
                          <w:r>
                            <w:rPr>
                              <w:rFonts w:ascii="Arial" w:hAnsi="Arial" w:cs="Arial"/>
                              <w:b/>
                              <w:color w:val="808080" w:themeColor="background1" w:themeShade="80"/>
                              <w:sz w:val="18"/>
                            </w:rPr>
                            <w:t>Ninkaplast GmbH</w:t>
                          </w:r>
                        </w:p>
                        <w:p w14:paraId="4316E08B" w14:textId="77777777" w:rsidR="00734106" w:rsidRDefault="00734106" w:rsidP="00BD5E38">
                          <w:pPr>
                            <w:pStyle w:val="Kopfzeile"/>
                            <w:tabs>
                              <w:tab w:val="clear" w:pos="4536"/>
                              <w:tab w:val="clear" w:pos="9072"/>
                              <w:tab w:val="left" w:pos="5880"/>
                            </w:tabs>
                            <w:rPr>
                              <w:rFonts w:ascii="Arial" w:hAnsi="Arial" w:cs="Arial"/>
                              <w:color w:val="808080" w:themeColor="background1" w:themeShade="80"/>
                              <w:sz w:val="18"/>
                            </w:rPr>
                          </w:pPr>
                        </w:p>
                        <w:p w14:paraId="5FB0FE26" w14:textId="77777777" w:rsidR="007B1578" w:rsidRPr="00D76F5D" w:rsidRDefault="000034CF" w:rsidP="00BD5E38">
                          <w:pPr>
                            <w:pStyle w:val="Kopfzeile"/>
                            <w:tabs>
                              <w:tab w:val="clear" w:pos="4536"/>
                              <w:tab w:val="clear" w:pos="9072"/>
                              <w:tab w:val="left" w:pos="5880"/>
                            </w:tabs>
                            <w:rPr>
                              <w:rFonts w:ascii="Arial" w:hAnsi="Arial" w:cs="Arial"/>
                              <w:color w:val="808080" w:themeColor="background1" w:themeShade="80"/>
                              <w:sz w:val="18"/>
                            </w:rPr>
                          </w:pPr>
                          <w:r>
                            <w:rPr>
                              <w:rFonts w:ascii="Arial" w:hAnsi="Arial" w:cs="Arial"/>
                              <w:iCs/>
                              <w:color w:val="808080" w:themeColor="background1" w:themeShade="80"/>
                              <w:sz w:val="18"/>
                            </w:rPr>
                            <w:t>Benzstraße 11</w:t>
                          </w:r>
                        </w:p>
                        <w:p w14:paraId="2412E6DA" w14:textId="78B2AE4C" w:rsidR="007B1578" w:rsidRDefault="00734106" w:rsidP="00BD5E38">
                          <w:pPr>
                            <w:pStyle w:val="Kopfzeile"/>
                            <w:tabs>
                              <w:tab w:val="clear" w:pos="4536"/>
                              <w:tab w:val="clear" w:pos="9072"/>
                              <w:tab w:val="left" w:pos="5880"/>
                            </w:tabs>
                            <w:rPr>
                              <w:rFonts w:ascii="Arial" w:hAnsi="Arial" w:cs="Arial"/>
                              <w:color w:val="808080" w:themeColor="background1" w:themeShade="80"/>
                              <w:sz w:val="18"/>
                            </w:rPr>
                          </w:pPr>
                          <w:r>
                            <w:rPr>
                              <w:rFonts w:ascii="Arial" w:hAnsi="Arial" w:cs="Arial"/>
                              <w:color w:val="808080" w:themeColor="background1" w:themeShade="80"/>
                              <w:sz w:val="18"/>
                            </w:rPr>
                            <w:t>32108 Bad Salzuflen</w:t>
                          </w:r>
                        </w:p>
                        <w:p w14:paraId="79D5867A" w14:textId="39F78D39" w:rsidR="00A31A4A" w:rsidRPr="00D76F5D" w:rsidRDefault="00A31A4A" w:rsidP="00BD5E38">
                          <w:pPr>
                            <w:pStyle w:val="Kopfzeile"/>
                            <w:tabs>
                              <w:tab w:val="clear" w:pos="4536"/>
                              <w:tab w:val="clear" w:pos="9072"/>
                              <w:tab w:val="left" w:pos="5880"/>
                            </w:tabs>
                            <w:rPr>
                              <w:rFonts w:ascii="Arial" w:hAnsi="Arial" w:cs="Arial"/>
                              <w:color w:val="808080" w:themeColor="background1" w:themeShade="80"/>
                              <w:sz w:val="18"/>
                            </w:rPr>
                          </w:pPr>
                          <w:r>
                            <w:rPr>
                              <w:rFonts w:ascii="Arial" w:hAnsi="Arial" w:cs="Arial"/>
                              <w:color w:val="808080" w:themeColor="background1" w:themeShade="80"/>
                              <w:sz w:val="18"/>
                            </w:rPr>
                            <w:t>Deutschland</w:t>
                          </w:r>
                        </w:p>
                        <w:p w14:paraId="042EF405" w14:textId="77777777" w:rsidR="00734106" w:rsidRDefault="00734106" w:rsidP="00BD5E38">
                          <w:pPr>
                            <w:pStyle w:val="Kopfzeile"/>
                            <w:tabs>
                              <w:tab w:val="clear" w:pos="4536"/>
                              <w:tab w:val="clear" w:pos="9072"/>
                              <w:tab w:val="left" w:pos="5880"/>
                            </w:tabs>
                            <w:rPr>
                              <w:rFonts w:ascii="Arial" w:hAnsi="Arial" w:cs="Arial"/>
                              <w:color w:val="808080" w:themeColor="background1" w:themeShade="80"/>
                              <w:sz w:val="18"/>
                              <w:lang w:val="fr-FR"/>
                            </w:rPr>
                          </w:pPr>
                        </w:p>
                        <w:p w14:paraId="1854077C"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lang w:val="fr-FR"/>
                            </w:rPr>
                          </w:pPr>
                          <w:r w:rsidRPr="00D76F5D">
                            <w:rPr>
                              <w:rFonts w:ascii="Arial" w:hAnsi="Arial" w:cs="Arial"/>
                              <w:color w:val="808080" w:themeColor="background1" w:themeShade="80"/>
                              <w:sz w:val="18"/>
                              <w:lang w:val="fr-FR"/>
                            </w:rPr>
                            <w:t>Fon: +49 522</w:t>
                          </w:r>
                          <w:r w:rsidR="00734106">
                            <w:rPr>
                              <w:rFonts w:ascii="Arial" w:hAnsi="Arial" w:cs="Arial"/>
                              <w:color w:val="808080" w:themeColor="background1" w:themeShade="80"/>
                              <w:sz w:val="18"/>
                              <w:lang w:val="fr-FR"/>
                            </w:rPr>
                            <w:t>2</w:t>
                          </w:r>
                          <w:r w:rsidRPr="00D76F5D">
                            <w:rPr>
                              <w:rFonts w:ascii="Arial" w:hAnsi="Arial" w:cs="Arial"/>
                              <w:color w:val="808080" w:themeColor="background1" w:themeShade="80"/>
                              <w:sz w:val="18"/>
                              <w:lang w:val="fr-FR"/>
                            </w:rPr>
                            <w:t xml:space="preserve"> </w:t>
                          </w:r>
                          <w:r w:rsidR="00734106">
                            <w:rPr>
                              <w:rFonts w:ascii="Arial" w:hAnsi="Arial" w:cs="Arial"/>
                              <w:color w:val="808080" w:themeColor="background1" w:themeShade="80"/>
                              <w:sz w:val="18"/>
                              <w:lang w:val="fr-FR"/>
                            </w:rPr>
                            <w:t>949</w:t>
                          </w:r>
                          <w:r w:rsidRPr="00D76F5D">
                            <w:rPr>
                              <w:rFonts w:ascii="Arial" w:hAnsi="Arial" w:cs="Arial"/>
                              <w:color w:val="808080" w:themeColor="background1" w:themeShade="80"/>
                              <w:sz w:val="18"/>
                              <w:lang w:val="fr-FR"/>
                            </w:rPr>
                            <w:t>-0</w:t>
                          </w:r>
                        </w:p>
                        <w:p w14:paraId="6AAFE534" w14:textId="77777777" w:rsidR="007B1578" w:rsidRPr="00D76F5D" w:rsidRDefault="00734106" w:rsidP="00BD5E38">
                          <w:pPr>
                            <w:pStyle w:val="Kopfzeile"/>
                            <w:tabs>
                              <w:tab w:val="clear" w:pos="4536"/>
                              <w:tab w:val="clear" w:pos="9072"/>
                              <w:tab w:val="left" w:pos="5880"/>
                            </w:tabs>
                            <w:rPr>
                              <w:rFonts w:ascii="Arial" w:hAnsi="Arial" w:cs="Arial"/>
                              <w:color w:val="808080" w:themeColor="background1" w:themeShade="80"/>
                              <w:sz w:val="18"/>
                              <w:lang w:val="fr-FR"/>
                            </w:rPr>
                          </w:pPr>
                          <w:r>
                            <w:rPr>
                              <w:rFonts w:ascii="Arial" w:hAnsi="Arial" w:cs="Arial"/>
                              <w:color w:val="808080" w:themeColor="background1" w:themeShade="80"/>
                              <w:sz w:val="18"/>
                              <w:lang w:val="fr-FR"/>
                            </w:rPr>
                            <w:t>Fax: +49 5222</w:t>
                          </w:r>
                          <w:r w:rsidR="007B1578" w:rsidRPr="00D76F5D">
                            <w:rPr>
                              <w:rFonts w:ascii="Arial" w:hAnsi="Arial" w:cs="Arial"/>
                              <w:color w:val="808080" w:themeColor="background1" w:themeShade="80"/>
                              <w:sz w:val="18"/>
                              <w:lang w:val="fr-FR"/>
                            </w:rPr>
                            <w:t xml:space="preserve"> </w:t>
                          </w:r>
                          <w:r>
                            <w:rPr>
                              <w:rFonts w:ascii="Arial" w:hAnsi="Arial" w:cs="Arial"/>
                              <w:color w:val="808080" w:themeColor="background1" w:themeShade="80"/>
                              <w:sz w:val="18"/>
                              <w:lang w:val="fr-FR"/>
                            </w:rPr>
                            <w:t>949</w:t>
                          </w:r>
                          <w:r w:rsidR="007B1578" w:rsidRPr="00D76F5D">
                            <w:rPr>
                              <w:rFonts w:ascii="Arial" w:hAnsi="Arial" w:cs="Arial"/>
                              <w:color w:val="808080" w:themeColor="background1" w:themeShade="80"/>
                              <w:sz w:val="18"/>
                              <w:lang w:val="fr-FR"/>
                            </w:rPr>
                            <w:t>-</w:t>
                          </w:r>
                          <w:r>
                            <w:rPr>
                              <w:rFonts w:ascii="Arial" w:hAnsi="Arial" w:cs="Arial"/>
                              <w:color w:val="808080" w:themeColor="background1" w:themeShade="80"/>
                              <w:sz w:val="18"/>
                              <w:lang w:val="fr-FR"/>
                            </w:rPr>
                            <w:t>313</w:t>
                          </w:r>
                        </w:p>
                        <w:p w14:paraId="78F8EED4"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lang w:val="fr-FR"/>
                            </w:rPr>
                          </w:pPr>
                          <w:r w:rsidRPr="00D76F5D">
                            <w:rPr>
                              <w:rFonts w:ascii="Arial" w:hAnsi="Arial" w:cs="Arial"/>
                              <w:color w:val="808080" w:themeColor="background1" w:themeShade="80"/>
                              <w:sz w:val="18"/>
                              <w:lang w:val="fr-FR"/>
                            </w:rPr>
                            <w:t>info@</w:t>
                          </w:r>
                          <w:r w:rsidR="00734106">
                            <w:rPr>
                              <w:rFonts w:ascii="Arial" w:hAnsi="Arial" w:cs="Arial"/>
                              <w:color w:val="808080" w:themeColor="background1" w:themeShade="80"/>
                              <w:sz w:val="18"/>
                              <w:lang w:val="fr-FR"/>
                            </w:rPr>
                            <w:t>ninka.com</w:t>
                          </w:r>
                        </w:p>
                        <w:p w14:paraId="00EF2D49" w14:textId="77777777" w:rsidR="007B1578" w:rsidRPr="003D2B45" w:rsidRDefault="007B1578" w:rsidP="004E566D">
                          <w:pPr>
                            <w:pStyle w:val="Kopfzeile"/>
                            <w:tabs>
                              <w:tab w:val="clear" w:pos="4536"/>
                              <w:tab w:val="clear" w:pos="9072"/>
                              <w:tab w:val="left" w:pos="5880"/>
                            </w:tabs>
                            <w:rPr>
                              <w:lang w:val="fr-FR"/>
                            </w:rPr>
                          </w:pPr>
                          <w:r w:rsidRPr="00D76F5D">
                            <w:rPr>
                              <w:rFonts w:ascii="Arial" w:hAnsi="Arial" w:cs="Arial"/>
                              <w:color w:val="808080" w:themeColor="background1" w:themeShade="80"/>
                              <w:sz w:val="18"/>
                              <w:lang w:val="fr-FR"/>
                            </w:rPr>
                            <w:t>www.</w:t>
                          </w:r>
                          <w:r w:rsidR="00734106">
                            <w:rPr>
                              <w:rFonts w:ascii="Arial" w:hAnsi="Arial" w:cs="Arial"/>
                              <w:color w:val="808080" w:themeColor="background1" w:themeShade="80"/>
                              <w:sz w:val="18"/>
                              <w:lang w:val="fr-FR"/>
                            </w:rPr>
                            <w:t>ninka</w:t>
                          </w:r>
                          <w:r w:rsidRPr="00D76F5D">
                            <w:rPr>
                              <w:rFonts w:ascii="Arial" w:hAnsi="Arial" w:cs="Arial"/>
                              <w:color w:val="808080" w:themeColor="background1" w:themeShade="80"/>
                              <w:sz w:val="18"/>
                              <w:lang w:val="fr-FR"/>
                            </w:rPr>
                            <w:t>.</w:t>
                          </w:r>
                          <w:r w:rsidR="00734106">
                            <w:rPr>
                              <w:rFonts w:ascii="Arial" w:hAnsi="Arial" w:cs="Arial"/>
                              <w:color w:val="808080" w:themeColor="background1" w:themeShade="80"/>
                              <w:sz w:val="18"/>
                              <w:lang w:val="fr-FR"/>
                            </w:rPr>
                            <w:t>com</w:t>
                          </w:r>
                        </w:p>
                      </w:txbxContent>
                    </wps:txbx>
                    <wps:bodyPr rot="0" vert="horz" wrap="square" lIns="54000" tIns="4572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47CC4" id="_x0000_t202" coordsize="21600,21600" o:spt="202" path="m,l,21600r21600,l21600,xe">
              <v:stroke joinstyle="miter"/>
              <v:path gradientshapeok="t" o:connecttype="rect"/>
            </v:shapetype>
            <v:shape id="Text Box 17" o:spid="_x0000_s1026" type="#_x0000_t202" style="position:absolute;margin-left:386.35pt;margin-top:35.1pt;width:130.95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" stroked="f" strokecolor="gray" strokeweight=".5pt">
              <v:textbox inset="1.5mm,,1.5mm,1mm">
                <w:txbxContent>
                  <w:p w14:paraId="070E1A62" w14:textId="77777777" w:rsidR="007B1578" w:rsidRPr="00D76F5D" w:rsidRDefault="00734106" w:rsidP="00BD5E38">
                    <w:pPr>
                      <w:pStyle w:val="Kopfzeile"/>
                      <w:tabs>
                        <w:tab w:val="clear" w:pos="4536"/>
                        <w:tab w:val="clear" w:pos="9072"/>
                        <w:tab w:val="left" w:pos="5880"/>
                      </w:tabs>
                      <w:rPr>
                        <w:rFonts w:ascii="Arial" w:hAnsi="Arial" w:cs="Arial"/>
                        <w:b/>
                        <w:color w:val="808080" w:themeColor="background1" w:themeShade="80"/>
                        <w:sz w:val="18"/>
                      </w:rPr>
                    </w:pPr>
                    <w:r>
                      <w:rPr>
                        <w:rFonts w:ascii="Arial" w:hAnsi="Arial" w:cs="Arial"/>
                        <w:b/>
                        <w:color w:val="808080" w:themeColor="background1" w:themeShade="80"/>
                        <w:sz w:val="18"/>
                      </w:rPr>
                      <w:t>Ninkaplast GmbH</w:t>
                    </w:r>
                  </w:p>
                  <w:p w14:paraId="4316E08B" w14:textId="77777777" w:rsidR="00734106" w:rsidRDefault="00734106" w:rsidP="00BD5E38">
                    <w:pPr>
                      <w:pStyle w:val="Kopfzeile"/>
                      <w:tabs>
                        <w:tab w:val="clear" w:pos="4536"/>
                        <w:tab w:val="clear" w:pos="9072"/>
                        <w:tab w:val="left" w:pos="5880"/>
                      </w:tabs>
                      <w:rPr>
                        <w:rFonts w:ascii="Arial" w:hAnsi="Arial" w:cs="Arial"/>
                        <w:color w:val="808080" w:themeColor="background1" w:themeShade="80"/>
                        <w:sz w:val="18"/>
                      </w:rPr>
                    </w:pPr>
                  </w:p>
                  <w:p w14:paraId="5FB0FE26" w14:textId="77777777" w:rsidR="007B1578" w:rsidRPr="00D76F5D" w:rsidRDefault="000034CF" w:rsidP="00BD5E38">
                    <w:pPr>
                      <w:pStyle w:val="Kopfzeile"/>
                      <w:tabs>
                        <w:tab w:val="clear" w:pos="4536"/>
                        <w:tab w:val="clear" w:pos="9072"/>
                        <w:tab w:val="left" w:pos="5880"/>
                      </w:tabs>
                      <w:rPr>
                        <w:rFonts w:ascii="Arial" w:hAnsi="Arial" w:cs="Arial"/>
                        <w:color w:val="808080" w:themeColor="background1" w:themeShade="80"/>
                        <w:sz w:val="18"/>
                      </w:rPr>
                    </w:pPr>
                    <w:r>
                      <w:rPr>
                        <w:rFonts w:ascii="Arial" w:hAnsi="Arial" w:cs="Arial"/>
                        <w:iCs/>
                        <w:color w:val="808080" w:themeColor="background1" w:themeShade="80"/>
                        <w:sz w:val="18"/>
                      </w:rPr>
                      <w:t>Benzstraße 11</w:t>
                    </w:r>
                  </w:p>
                  <w:p w14:paraId="2412E6DA" w14:textId="78B2AE4C" w:rsidR="007B1578" w:rsidRDefault="00734106" w:rsidP="00BD5E38">
                    <w:pPr>
                      <w:pStyle w:val="Kopfzeile"/>
                      <w:tabs>
                        <w:tab w:val="clear" w:pos="4536"/>
                        <w:tab w:val="clear" w:pos="9072"/>
                        <w:tab w:val="left" w:pos="5880"/>
                      </w:tabs>
                      <w:rPr>
                        <w:rFonts w:ascii="Arial" w:hAnsi="Arial" w:cs="Arial"/>
                        <w:color w:val="808080" w:themeColor="background1" w:themeShade="80"/>
                        <w:sz w:val="18"/>
                      </w:rPr>
                    </w:pPr>
                    <w:r>
                      <w:rPr>
                        <w:rFonts w:ascii="Arial" w:hAnsi="Arial" w:cs="Arial"/>
                        <w:color w:val="808080" w:themeColor="background1" w:themeShade="80"/>
                        <w:sz w:val="18"/>
                      </w:rPr>
                      <w:t>32108 Bad Salzuflen</w:t>
                    </w:r>
                  </w:p>
                  <w:p w14:paraId="79D5867A" w14:textId="39F78D39" w:rsidR="00A31A4A" w:rsidRPr="00D76F5D" w:rsidRDefault="00A31A4A" w:rsidP="00BD5E38">
                    <w:pPr>
                      <w:pStyle w:val="Kopfzeile"/>
                      <w:tabs>
                        <w:tab w:val="clear" w:pos="4536"/>
                        <w:tab w:val="clear" w:pos="9072"/>
                        <w:tab w:val="left" w:pos="5880"/>
                      </w:tabs>
                      <w:rPr>
                        <w:rFonts w:ascii="Arial" w:hAnsi="Arial" w:cs="Arial"/>
                        <w:color w:val="808080" w:themeColor="background1" w:themeShade="80"/>
                        <w:sz w:val="18"/>
                      </w:rPr>
                    </w:pPr>
                    <w:r>
                      <w:rPr>
                        <w:rFonts w:ascii="Arial" w:hAnsi="Arial" w:cs="Arial"/>
                        <w:color w:val="808080" w:themeColor="background1" w:themeShade="80"/>
                        <w:sz w:val="18"/>
                      </w:rPr>
                      <w:t>Deutschland</w:t>
                    </w:r>
                  </w:p>
                  <w:p w14:paraId="042EF405" w14:textId="77777777" w:rsidR="00734106" w:rsidRDefault="00734106" w:rsidP="00BD5E38">
                    <w:pPr>
                      <w:pStyle w:val="Kopfzeile"/>
                      <w:tabs>
                        <w:tab w:val="clear" w:pos="4536"/>
                        <w:tab w:val="clear" w:pos="9072"/>
                        <w:tab w:val="left" w:pos="5880"/>
                      </w:tabs>
                      <w:rPr>
                        <w:rFonts w:ascii="Arial" w:hAnsi="Arial" w:cs="Arial"/>
                        <w:color w:val="808080" w:themeColor="background1" w:themeShade="80"/>
                        <w:sz w:val="18"/>
                        <w:lang w:val="fr-FR"/>
                      </w:rPr>
                    </w:pPr>
                  </w:p>
                  <w:p w14:paraId="1854077C"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lang w:val="fr-FR"/>
                      </w:rPr>
                    </w:pPr>
                    <w:proofErr w:type="gramStart"/>
                    <w:r w:rsidRPr="00D76F5D">
                      <w:rPr>
                        <w:rFonts w:ascii="Arial" w:hAnsi="Arial" w:cs="Arial"/>
                        <w:color w:val="808080" w:themeColor="background1" w:themeShade="80"/>
                        <w:sz w:val="18"/>
                        <w:lang w:val="fr-FR"/>
                      </w:rPr>
                      <w:t>Fon:</w:t>
                    </w:r>
                    <w:proofErr w:type="gramEnd"/>
                    <w:r w:rsidRPr="00D76F5D">
                      <w:rPr>
                        <w:rFonts w:ascii="Arial" w:hAnsi="Arial" w:cs="Arial"/>
                        <w:color w:val="808080" w:themeColor="background1" w:themeShade="80"/>
                        <w:sz w:val="18"/>
                        <w:lang w:val="fr-FR"/>
                      </w:rPr>
                      <w:t xml:space="preserve"> +49 522</w:t>
                    </w:r>
                    <w:r w:rsidR="00734106">
                      <w:rPr>
                        <w:rFonts w:ascii="Arial" w:hAnsi="Arial" w:cs="Arial"/>
                        <w:color w:val="808080" w:themeColor="background1" w:themeShade="80"/>
                        <w:sz w:val="18"/>
                        <w:lang w:val="fr-FR"/>
                      </w:rPr>
                      <w:t>2</w:t>
                    </w:r>
                    <w:r w:rsidRPr="00D76F5D">
                      <w:rPr>
                        <w:rFonts w:ascii="Arial" w:hAnsi="Arial" w:cs="Arial"/>
                        <w:color w:val="808080" w:themeColor="background1" w:themeShade="80"/>
                        <w:sz w:val="18"/>
                        <w:lang w:val="fr-FR"/>
                      </w:rPr>
                      <w:t xml:space="preserve"> </w:t>
                    </w:r>
                    <w:r w:rsidR="00734106">
                      <w:rPr>
                        <w:rFonts w:ascii="Arial" w:hAnsi="Arial" w:cs="Arial"/>
                        <w:color w:val="808080" w:themeColor="background1" w:themeShade="80"/>
                        <w:sz w:val="18"/>
                        <w:lang w:val="fr-FR"/>
                      </w:rPr>
                      <w:t>949</w:t>
                    </w:r>
                    <w:r w:rsidRPr="00D76F5D">
                      <w:rPr>
                        <w:rFonts w:ascii="Arial" w:hAnsi="Arial" w:cs="Arial"/>
                        <w:color w:val="808080" w:themeColor="background1" w:themeShade="80"/>
                        <w:sz w:val="18"/>
                        <w:lang w:val="fr-FR"/>
                      </w:rPr>
                      <w:t>-0</w:t>
                    </w:r>
                  </w:p>
                  <w:p w14:paraId="6AAFE534" w14:textId="77777777" w:rsidR="007B1578" w:rsidRPr="00D76F5D" w:rsidRDefault="00734106" w:rsidP="00BD5E38">
                    <w:pPr>
                      <w:pStyle w:val="Kopfzeile"/>
                      <w:tabs>
                        <w:tab w:val="clear" w:pos="4536"/>
                        <w:tab w:val="clear" w:pos="9072"/>
                        <w:tab w:val="left" w:pos="5880"/>
                      </w:tabs>
                      <w:rPr>
                        <w:rFonts w:ascii="Arial" w:hAnsi="Arial" w:cs="Arial"/>
                        <w:color w:val="808080" w:themeColor="background1" w:themeShade="80"/>
                        <w:sz w:val="18"/>
                        <w:lang w:val="fr-FR"/>
                      </w:rPr>
                    </w:pPr>
                    <w:proofErr w:type="gramStart"/>
                    <w:r>
                      <w:rPr>
                        <w:rFonts w:ascii="Arial" w:hAnsi="Arial" w:cs="Arial"/>
                        <w:color w:val="808080" w:themeColor="background1" w:themeShade="80"/>
                        <w:sz w:val="18"/>
                        <w:lang w:val="fr-FR"/>
                      </w:rPr>
                      <w:t>Fax:</w:t>
                    </w:r>
                    <w:proofErr w:type="gramEnd"/>
                    <w:r>
                      <w:rPr>
                        <w:rFonts w:ascii="Arial" w:hAnsi="Arial" w:cs="Arial"/>
                        <w:color w:val="808080" w:themeColor="background1" w:themeShade="80"/>
                        <w:sz w:val="18"/>
                        <w:lang w:val="fr-FR"/>
                      </w:rPr>
                      <w:t xml:space="preserve"> +49 5222</w:t>
                    </w:r>
                    <w:r w:rsidR="007B1578" w:rsidRPr="00D76F5D">
                      <w:rPr>
                        <w:rFonts w:ascii="Arial" w:hAnsi="Arial" w:cs="Arial"/>
                        <w:color w:val="808080" w:themeColor="background1" w:themeShade="80"/>
                        <w:sz w:val="18"/>
                        <w:lang w:val="fr-FR"/>
                      </w:rPr>
                      <w:t xml:space="preserve"> </w:t>
                    </w:r>
                    <w:r>
                      <w:rPr>
                        <w:rFonts w:ascii="Arial" w:hAnsi="Arial" w:cs="Arial"/>
                        <w:color w:val="808080" w:themeColor="background1" w:themeShade="80"/>
                        <w:sz w:val="18"/>
                        <w:lang w:val="fr-FR"/>
                      </w:rPr>
                      <w:t>949</w:t>
                    </w:r>
                    <w:r w:rsidR="007B1578" w:rsidRPr="00D76F5D">
                      <w:rPr>
                        <w:rFonts w:ascii="Arial" w:hAnsi="Arial" w:cs="Arial"/>
                        <w:color w:val="808080" w:themeColor="background1" w:themeShade="80"/>
                        <w:sz w:val="18"/>
                        <w:lang w:val="fr-FR"/>
                      </w:rPr>
                      <w:t>-</w:t>
                    </w:r>
                    <w:r>
                      <w:rPr>
                        <w:rFonts w:ascii="Arial" w:hAnsi="Arial" w:cs="Arial"/>
                        <w:color w:val="808080" w:themeColor="background1" w:themeShade="80"/>
                        <w:sz w:val="18"/>
                        <w:lang w:val="fr-FR"/>
                      </w:rPr>
                      <w:t>313</w:t>
                    </w:r>
                  </w:p>
                  <w:p w14:paraId="78F8EED4" w14:textId="77777777" w:rsidR="007B1578" w:rsidRPr="00D76F5D" w:rsidRDefault="007B1578" w:rsidP="00BD5E38">
                    <w:pPr>
                      <w:pStyle w:val="Kopfzeile"/>
                      <w:tabs>
                        <w:tab w:val="clear" w:pos="4536"/>
                        <w:tab w:val="clear" w:pos="9072"/>
                        <w:tab w:val="left" w:pos="5880"/>
                      </w:tabs>
                      <w:rPr>
                        <w:rFonts w:ascii="Arial" w:hAnsi="Arial" w:cs="Arial"/>
                        <w:color w:val="808080" w:themeColor="background1" w:themeShade="80"/>
                        <w:sz w:val="18"/>
                        <w:lang w:val="fr-FR"/>
                      </w:rPr>
                    </w:pPr>
                    <w:r w:rsidRPr="00D76F5D">
                      <w:rPr>
                        <w:rFonts w:ascii="Arial" w:hAnsi="Arial" w:cs="Arial"/>
                        <w:color w:val="808080" w:themeColor="background1" w:themeShade="80"/>
                        <w:sz w:val="18"/>
                        <w:lang w:val="fr-FR"/>
                      </w:rPr>
                      <w:t>info@</w:t>
                    </w:r>
                    <w:r w:rsidR="00734106">
                      <w:rPr>
                        <w:rFonts w:ascii="Arial" w:hAnsi="Arial" w:cs="Arial"/>
                        <w:color w:val="808080" w:themeColor="background1" w:themeShade="80"/>
                        <w:sz w:val="18"/>
                        <w:lang w:val="fr-FR"/>
                      </w:rPr>
                      <w:t>ninka.com</w:t>
                    </w:r>
                  </w:p>
                  <w:p w14:paraId="00EF2D49" w14:textId="77777777" w:rsidR="007B1578" w:rsidRPr="003D2B45" w:rsidRDefault="007B1578" w:rsidP="004E566D">
                    <w:pPr>
                      <w:pStyle w:val="Kopfzeile"/>
                      <w:tabs>
                        <w:tab w:val="clear" w:pos="4536"/>
                        <w:tab w:val="clear" w:pos="9072"/>
                        <w:tab w:val="left" w:pos="5880"/>
                      </w:tabs>
                      <w:rPr>
                        <w:lang w:val="fr-FR"/>
                      </w:rPr>
                    </w:pPr>
                    <w:r w:rsidRPr="00D76F5D">
                      <w:rPr>
                        <w:rFonts w:ascii="Arial" w:hAnsi="Arial" w:cs="Arial"/>
                        <w:color w:val="808080" w:themeColor="background1" w:themeShade="80"/>
                        <w:sz w:val="18"/>
                        <w:lang w:val="fr-FR"/>
                      </w:rPr>
                      <w:t>www.</w:t>
                    </w:r>
                    <w:r w:rsidR="00734106">
                      <w:rPr>
                        <w:rFonts w:ascii="Arial" w:hAnsi="Arial" w:cs="Arial"/>
                        <w:color w:val="808080" w:themeColor="background1" w:themeShade="80"/>
                        <w:sz w:val="18"/>
                        <w:lang w:val="fr-FR"/>
                      </w:rPr>
                      <w:t>ninka</w:t>
                    </w:r>
                    <w:r w:rsidRPr="00D76F5D">
                      <w:rPr>
                        <w:rFonts w:ascii="Arial" w:hAnsi="Arial" w:cs="Arial"/>
                        <w:color w:val="808080" w:themeColor="background1" w:themeShade="80"/>
                        <w:sz w:val="18"/>
                        <w:lang w:val="fr-FR"/>
                      </w:rPr>
                      <w:t>.</w:t>
                    </w:r>
                    <w:r w:rsidR="00734106">
                      <w:rPr>
                        <w:rFonts w:ascii="Arial" w:hAnsi="Arial" w:cs="Arial"/>
                        <w:color w:val="808080" w:themeColor="background1" w:themeShade="80"/>
                        <w:sz w:val="18"/>
                        <w:lang w:val="fr-FR"/>
                      </w:rPr>
                      <w:t>com</w:t>
                    </w:r>
                  </w:p>
                </w:txbxContent>
              </v:textbox>
            </v:shape>
          </w:pict>
        </mc:Fallback>
      </mc:AlternateContent>
    </w:r>
    <w:r>
      <w:rPr>
        <w:rFonts w:ascii="Arial" w:hAnsi="Arial" w:cs="Arial"/>
        <w:noProof/>
      </w:rPr>
      <mc:AlternateContent>
        <mc:Choice Requires="wps">
          <w:drawing>
            <wp:anchor distT="0" distB="0" distL="114299" distR="114299" simplePos="0" relativeHeight="251657216" behindDoc="0" locked="0" layoutInCell="1" allowOverlap="1" wp14:anchorId="45B73AE7" wp14:editId="215B8EEE">
              <wp:simplePos x="0" y="0"/>
              <wp:positionH relativeFrom="column">
                <wp:posOffset>4904739</wp:posOffset>
              </wp:positionH>
              <wp:positionV relativeFrom="paragraph">
                <wp:posOffset>493395</wp:posOffset>
              </wp:positionV>
              <wp:extent cx="0" cy="7486650"/>
              <wp:effectExtent l="0" t="0" r="19050" b="190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8665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757D1" id="Line 15"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6.2pt,38.85pt" to="386.2pt,6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" strokecolor="gray"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8221B"/>
    <w:multiLevelType w:val="hybridMultilevel"/>
    <w:tmpl w:val="2B326E1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83864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4C6"/>
    <w:rsid w:val="00000D2E"/>
    <w:rsid w:val="00001163"/>
    <w:rsid w:val="000028EF"/>
    <w:rsid w:val="000034CF"/>
    <w:rsid w:val="000125F2"/>
    <w:rsid w:val="00013060"/>
    <w:rsid w:val="0003047C"/>
    <w:rsid w:val="000318DE"/>
    <w:rsid w:val="00037FD1"/>
    <w:rsid w:val="0004146A"/>
    <w:rsid w:val="00051C07"/>
    <w:rsid w:val="00051DDA"/>
    <w:rsid w:val="00054001"/>
    <w:rsid w:val="00054822"/>
    <w:rsid w:val="0005652B"/>
    <w:rsid w:val="000569ED"/>
    <w:rsid w:val="00064A38"/>
    <w:rsid w:val="00075B99"/>
    <w:rsid w:val="000779BD"/>
    <w:rsid w:val="00082C55"/>
    <w:rsid w:val="00086799"/>
    <w:rsid w:val="000873B1"/>
    <w:rsid w:val="000878B7"/>
    <w:rsid w:val="00095801"/>
    <w:rsid w:val="000A22C1"/>
    <w:rsid w:val="000A2E96"/>
    <w:rsid w:val="000A77CE"/>
    <w:rsid w:val="000A785A"/>
    <w:rsid w:val="000A7EDA"/>
    <w:rsid w:val="000B15D7"/>
    <w:rsid w:val="000B364A"/>
    <w:rsid w:val="000B4B7D"/>
    <w:rsid w:val="000B5D83"/>
    <w:rsid w:val="000C2BEC"/>
    <w:rsid w:val="000C3933"/>
    <w:rsid w:val="000C3998"/>
    <w:rsid w:val="000C50CD"/>
    <w:rsid w:val="000C64A4"/>
    <w:rsid w:val="000C793F"/>
    <w:rsid w:val="000D6227"/>
    <w:rsid w:val="000D65E1"/>
    <w:rsid w:val="000E658B"/>
    <w:rsid w:val="000E7666"/>
    <w:rsid w:val="000F7F4D"/>
    <w:rsid w:val="001015F1"/>
    <w:rsid w:val="00101FE6"/>
    <w:rsid w:val="00110D84"/>
    <w:rsid w:val="001150C5"/>
    <w:rsid w:val="001160E1"/>
    <w:rsid w:val="00116FDF"/>
    <w:rsid w:val="0012042C"/>
    <w:rsid w:val="00124DC6"/>
    <w:rsid w:val="001263BE"/>
    <w:rsid w:val="001370C9"/>
    <w:rsid w:val="00137FF9"/>
    <w:rsid w:val="001477E4"/>
    <w:rsid w:val="00150B80"/>
    <w:rsid w:val="00163F99"/>
    <w:rsid w:val="001678D8"/>
    <w:rsid w:val="00174C8B"/>
    <w:rsid w:val="00176FA2"/>
    <w:rsid w:val="00177EB9"/>
    <w:rsid w:val="00183265"/>
    <w:rsid w:val="00183DAB"/>
    <w:rsid w:val="00186B7D"/>
    <w:rsid w:val="00187884"/>
    <w:rsid w:val="00187EF3"/>
    <w:rsid w:val="00187F96"/>
    <w:rsid w:val="0019542A"/>
    <w:rsid w:val="001A1A5F"/>
    <w:rsid w:val="001A26F0"/>
    <w:rsid w:val="001A47DC"/>
    <w:rsid w:val="001B48C7"/>
    <w:rsid w:val="001B6E2F"/>
    <w:rsid w:val="001C132C"/>
    <w:rsid w:val="001C1B7E"/>
    <w:rsid w:val="001C2C31"/>
    <w:rsid w:val="001C4C99"/>
    <w:rsid w:val="001C550C"/>
    <w:rsid w:val="001D1558"/>
    <w:rsid w:val="001D29D5"/>
    <w:rsid w:val="001D352E"/>
    <w:rsid w:val="001D3D2A"/>
    <w:rsid w:val="001E5EB5"/>
    <w:rsid w:val="001E6A83"/>
    <w:rsid w:val="001F2DE0"/>
    <w:rsid w:val="001F5B1E"/>
    <w:rsid w:val="001F6148"/>
    <w:rsid w:val="002011DB"/>
    <w:rsid w:val="00202BA2"/>
    <w:rsid w:val="00215FBB"/>
    <w:rsid w:val="00216B99"/>
    <w:rsid w:val="00221B50"/>
    <w:rsid w:val="002257CA"/>
    <w:rsid w:val="0022660D"/>
    <w:rsid w:val="002307DE"/>
    <w:rsid w:val="00242786"/>
    <w:rsid w:val="00243B9C"/>
    <w:rsid w:val="00246FA3"/>
    <w:rsid w:val="002477B2"/>
    <w:rsid w:val="00255BC3"/>
    <w:rsid w:val="00260DDC"/>
    <w:rsid w:val="00260EA3"/>
    <w:rsid w:val="0026380D"/>
    <w:rsid w:val="002643EA"/>
    <w:rsid w:val="002650BE"/>
    <w:rsid w:val="002735C4"/>
    <w:rsid w:val="0028004E"/>
    <w:rsid w:val="002800FB"/>
    <w:rsid w:val="00281A0F"/>
    <w:rsid w:val="00282EA1"/>
    <w:rsid w:val="00291157"/>
    <w:rsid w:val="00292E05"/>
    <w:rsid w:val="002935EF"/>
    <w:rsid w:val="002A07A8"/>
    <w:rsid w:val="002A1CC2"/>
    <w:rsid w:val="002A3693"/>
    <w:rsid w:val="002A3EC0"/>
    <w:rsid w:val="002A48CA"/>
    <w:rsid w:val="002A6F4E"/>
    <w:rsid w:val="002B47DA"/>
    <w:rsid w:val="002B51CE"/>
    <w:rsid w:val="002B751F"/>
    <w:rsid w:val="002C2739"/>
    <w:rsid w:val="002C4C05"/>
    <w:rsid w:val="002C4F80"/>
    <w:rsid w:val="002C6148"/>
    <w:rsid w:val="002C7BBA"/>
    <w:rsid w:val="002E0E34"/>
    <w:rsid w:val="002E6C8E"/>
    <w:rsid w:val="002F5DE9"/>
    <w:rsid w:val="0030121C"/>
    <w:rsid w:val="00307536"/>
    <w:rsid w:val="003152CA"/>
    <w:rsid w:val="00320410"/>
    <w:rsid w:val="00321F9E"/>
    <w:rsid w:val="0032634B"/>
    <w:rsid w:val="0033013B"/>
    <w:rsid w:val="003317CF"/>
    <w:rsid w:val="00335248"/>
    <w:rsid w:val="003419E5"/>
    <w:rsid w:val="00343868"/>
    <w:rsid w:val="003439DD"/>
    <w:rsid w:val="00345597"/>
    <w:rsid w:val="003462E9"/>
    <w:rsid w:val="00346982"/>
    <w:rsid w:val="00353429"/>
    <w:rsid w:val="00357A3D"/>
    <w:rsid w:val="00360B37"/>
    <w:rsid w:val="0036558A"/>
    <w:rsid w:val="00367572"/>
    <w:rsid w:val="00375902"/>
    <w:rsid w:val="00376314"/>
    <w:rsid w:val="00380202"/>
    <w:rsid w:val="00380374"/>
    <w:rsid w:val="00382251"/>
    <w:rsid w:val="003850C6"/>
    <w:rsid w:val="00385183"/>
    <w:rsid w:val="0038632E"/>
    <w:rsid w:val="00392AA0"/>
    <w:rsid w:val="00393DF3"/>
    <w:rsid w:val="00394156"/>
    <w:rsid w:val="00396BD3"/>
    <w:rsid w:val="003A11D6"/>
    <w:rsid w:val="003A1E83"/>
    <w:rsid w:val="003A34AA"/>
    <w:rsid w:val="003B23F2"/>
    <w:rsid w:val="003B3E6E"/>
    <w:rsid w:val="003B5F2B"/>
    <w:rsid w:val="003B699C"/>
    <w:rsid w:val="003B72F8"/>
    <w:rsid w:val="003C4EA3"/>
    <w:rsid w:val="003D03D5"/>
    <w:rsid w:val="003D0500"/>
    <w:rsid w:val="003D2B45"/>
    <w:rsid w:val="003D47E9"/>
    <w:rsid w:val="003D5600"/>
    <w:rsid w:val="003D6156"/>
    <w:rsid w:val="003D7412"/>
    <w:rsid w:val="003E1349"/>
    <w:rsid w:val="003E1F72"/>
    <w:rsid w:val="003E2139"/>
    <w:rsid w:val="003F7B59"/>
    <w:rsid w:val="004014D1"/>
    <w:rsid w:val="00404767"/>
    <w:rsid w:val="004054E1"/>
    <w:rsid w:val="00405D76"/>
    <w:rsid w:val="00406A58"/>
    <w:rsid w:val="00410B75"/>
    <w:rsid w:val="004173DB"/>
    <w:rsid w:val="0042515B"/>
    <w:rsid w:val="004256FD"/>
    <w:rsid w:val="004267A3"/>
    <w:rsid w:val="00427DAB"/>
    <w:rsid w:val="004310C5"/>
    <w:rsid w:val="00432957"/>
    <w:rsid w:val="00437085"/>
    <w:rsid w:val="004374AB"/>
    <w:rsid w:val="00440971"/>
    <w:rsid w:val="00441312"/>
    <w:rsid w:val="00444B46"/>
    <w:rsid w:val="00445618"/>
    <w:rsid w:val="004465E4"/>
    <w:rsid w:val="0045150B"/>
    <w:rsid w:val="00451DE8"/>
    <w:rsid w:val="0045519D"/>
    <w:rsid w:val="00461DE7"/>
    <w:rsid w:val="00470DFE"/>
    <w:rsid w:val="00471D27"/>
    <w:rsid w:val="00474C39"/>
    <w:rsid w:val="00475C65"/>
    <w:rsid w:val="00477F9D"/>
    <w:rsid w:val="004820E6"/>
    <w:rsid w:val="00482917"/>
    <w:rsid w:val="00482E8E"/>
    <w:rsid w:val="00490379"/>
    <w:rsid w:val="00491D5F"/>
    <w:rsid w:val="00496DC8"/>
    <w:rsid w:val="00497306"/>
    <w:rsid w:val="0049737F"/>
    <w:rsid w:val="004A037F"/>
    <w:rsid w:val="004A0734"/>
    <w:rsid w:val="004A1319"/>
    <w:rsid w:val="004A4319"/>
    <w:rsid w:val="004B5B6B"/>
    <w:rsid w:val="004C2434"/>
    <w:rsid w:val="004C326C"/>
    <w:rsid w:val="004C348F"/>
    <w:rsid w:val="004C7903"/>
    <w:rsid w:val="004D0359"/>
    <w:rsid w:val="004D1E22"/>
    <w:rsid w:val="004D7E62"/>
    <w:rsid w:val="004E09A6"/>
    <w:rsid w:val="004E3BC9"/>
    <w:rsid w:val="004E46DC"/>
    <w:rsid w:val="004E566D"/>
    <w:rsid w:val="004F38DC"/>
    <w:rsid w:val="004F508E"/>
    <w:rsid w:val="005003EE"/>
    <w:rsid w:val="005016D5"/>
    <w:rsid w:val="005026A3"/>
    <w:rsid w:val="005069F3"/>
    <w:rsid w:val="00507E44"/>
    <w:rsid w:val="00521465"/>
    <w:rsid w:val="00525968"/>
    <w:rsid w:val="00533CF8"/>
    <w:rsid w:val="00534E76"/>
    <w:rsid w:val="00536B1D"/>
    <w:rsid w:val="00546D0F"/>
    <w:rsid w:val="005474F2"/>
    <w:rsid w:val="00552CF9"/>
    <w:rsid w:val="005546B2"/>
    <w:rsid w:val="00565195"/>
    <w:rsid w:val="005664EE"/>
    <w:rsid w:val="00570F47"/>
    <w:rsid w:val="00576327"/>
    <w:rsid w:val="00583184"/>
    <w:rsid w:val="005845B6"/>
    <w:rsid w:val="0058709B"/>
    <w:rsid w:val="00591293"/>
    <w:rsid w:val="005915D2"/>
    <w:rsid w:val="005946DD"/>
    <w:rsid w:val="00597B73"/>
    <w:rsid w:val="005A618F"/>
    <w:rsid w:val="005A7351"/>
    <w:rsid w:val="005B53DE"/>
    <w:rsid w:val="005C07A0"/>
    <w:rsid w:val="005C23CE"/>
    <w:rsid w:val="005C2BC1"/>
    <w:rsid w:val="005C2DC7"/>
    <w:rsid w:val="005D3913"/>
    <w:rsid w:val="005D7A16"/>
    <w:rsid w:val="005D7A3D"/>
    <w:rsid w:val="005D7C7C"/>
    <w:rsid w:val="005F0F7C"/>
    <w:rsid w:val="005F1718"/>
    <w:rsid w:val="005F33AA"/>
    <w:rsid w:val="005F3B8E"/>
    <w:rsid w:val="005F79B1"/>
    <w:rsid w:val="00606E29"/>
    <w:rsid w:val="00607343"/>
    <w:rsid w:val="00611B74"/>
    <w:rsid w:val="006165B6"/>
    <w:rsid w:val="006259C1"/>
    <w:rsid w:val="00625DCA"/>
    <w:rsid w:val="00632EA6"/>
    <w:rsid w:val="0063368F"/>
    <w:rsid w:val="006367D9"/>
    <w:rsid w:val="0064029B"/>
    <w:rsid w:val="006415AD"/>
    <w:rsid w:val="00642F26"/>
    <w:rsid w:val="00643597"/>
    <w:rsid w:val="00646627"/>
    <w:rsid w:val="00650274"/>
    <w:rsid w:val="006525F7"/>
    <w:rsid w:val="00652E2A"/>
    <w:rsid w:val="006536C5"/>
    <w:rsid w:val="006601C0"/>
    <w:rsid w:val="0066290F"/>
    <w:rsid w:val="0066425A"/>
    <w:rsid w:val="0067011B"/>
    <w:rsid w:val="00673564"/>
    <w:rsid w:val="00675B93"/>
    <w:rsid w:val="00675F8A"/>
    <w:rsid w:val="00676A29"/>
    <w:rsid w:val="00677AB6"/>
    <w:rsid w:val="00677C4C"/>
    <w:rsid w:val="00681C8C"/>
    <w:rsid w:val="00687032"/>
    <w:rsid w:val="00690912"/>
    <w:rsid w:val="006942B3"/>
    <w:rsid w:val="00695708"/>
    <w:rsid w:val="006A292D"/>
    <w:rsid w:val="006A320E"/>
    <w:rsid w:val="006A360E"/>
    <w:rsid w:val="006A4C02"/>
    <w:rsid w:val="006B2582"/>
    <w:rsid w:val="006B752B"/>
    <w:rsid w:val="006B7D2A"/>
    <w:rsid w:val="006C2ADC"/>
    <w:rsid w:val="006C2B1D"/>
    <w:rsid w:val="006C3816"/>
    <w:rsid w:val="006D1C5D"/>
    <w:rsid w:val="006D3B6C"/>
    <w:rsid w:val="006D74B4"/>
    <w:rsid w:val="006E2A5F"/>
    <w:rsid w:val="006E5B2C"/>
    <w:rsid w:val="006E7690"/>
    <w:rsid w:val="006F0408"/>
    <w:rsid w:val="006F09B5"/>
    <w:rsid w:val="006F1F62"/>
    <w:rsid w:val="006F41EF"/>
    <w:rsid w:val="007003DF"/>
    <w:rsid w:val="00710064"/>
    <w:rsid w:val="00712598"/>
    <w:rsid w:val="007128E9"/>
    <w:rsid w:val="0071347F"/>
    <w:rsid w:val="007142ED"/>
    <w:rsid w:val="00734106"/>
    <w:rsid w:val="00736D00"/>
    <w:rsid w:val="0074226D"/>
    <w:rsid w:val="0074608E"/>
    <w:rsid w:val="00752168"/>
    <w:rsid w:val="007527B7"/>
    <w:rsid w:val="00752BEE"/>
    <w:rsid w:val="007557E9"/>
    <w:rsid w:val="007606CE"/>
    <w:rsid w:val="00762557"/>
    <w:rsid w:val="00766513"/>
    <w:rsid w:val="00782F3A"/>
    <w:rsid w:val="00784210"/>
    <w:rsid w:val="007843B9"/>
    <w:rsid w:val="00786B09"/>
    <w:rsid w:val="00790758"/>
    <w:rsid w:val="0079245D"/>
    <w:rsid w:val="007A02D4"/>
    <w:rsid w:val="007A3962"/>
    <w:rsid w:val="007A39C6"/>
    <w:rsid w:val="007A3FBA"/>
    <w:rsid w:val="007A4BF3"/>
    <w:rsid w:val="007A4D17"/>
    <w:rsid w:val="007A5A6A"/>
    <w:rsid w:val="007A72C0"/>
    <w:rsid w:val="007B1578"/>
    <w:rsid w:val="007B6C64"/>
    <w:rsid w:val="007B7461"/>
    <w:rsid w:val="007B7FAB"/>
    <w:rsid w:val="007C3B52"/>
    <w:rsid w:val="007C6E3E"/>
    <w:rsid w:val="007D48FB"/>
    <w:rsid w:val="007D4BC1"/>
    <w:rsid w:val="007D5433"/>
    <w:rsid w:val="007D6A34"/>
    <w:rsid w:val="007D75B4"/>
    <w:rsid w:val="007E6A5A"/>
    <w:rsid w:val="007E7DFE"/>
    <w:rsid w:val="007F1438"/>
    <w:rsid w:val="007F419F"/>
    <w:rsid w:val="007F53CF"/>
    <w:rsid w:val="007F558F"/>
    <w:rsid w:val="0080329D"/>
    <w:rsid w:val="00812428"/>
    <w:rsid w:val="008152E5"/>
    <w:rsid w:val="008155A0"/>
    <w:rsid w:val="00820AD1"/>
    <w:rsid w:val="0082185A"/>
    <w:rsid w:val="008221AB"/>
    <w:rsid w:val="00824E2B"/>
    <w:rsid w:val="00830129"/>
    <w:rsid w:val="00835458"/>
    <w:rsid w:val="00835984"/>
    <w:rsid w:val="00841AB7"/>
    <w:rsid w:val="008422A3"/>
    <w:rsid w:val="008456E5"/>
    <w:rsid w:val="00853783"/>
    <w:rsid w:val="00853BE7"/>
    <w:rsid w:val="00855D87"/>
    <w:rsid w:val="00863641"/>
    <w:rsid w:val="00866B8A"/>
    <w:rsid w:val="00866CF8"/>
    <w:rsid w:val="00875AAB"/>
    <w:rsid w:val="0087689F"/>
    <w:rsid w:val="00876D13"/>
    <w:rsid w:val="008805FA"/>
    <w:rsid w:val="00882E4E"/>
    <w:rsid w:val="00890C26"/>
    <w:rsid w:val="00891102"/>
    <w:rsid w:val="0089669B"/>
    <w:rsid w:val="00896C13"/>
    <w:rsid w:val="0089785D"/>
    <w:rsid w:val="008A052A"/>
    <w:rsid w:val="008A128A"/>
    <w:rsid w:val="008A1708"/>
    <w:rsid w:val="008A33CF"/>
    <w:rsid w:val="008A3A5C"/>
    <w:rsid w:val="008A7067"/>
    <w:rsid w:val="008B163C"/>
    <w:rsid w:val="008B6BCB"/>
    <w:rsid w:val="008C4453"/>
    <w:rsid w:val="008D5A76"/>
    <w:rsid w:val="008E3EAA"/>
    <w:rsid w:val="008E5EDB"/>
    <w:rsid w:val="008F4402"/>
    <w:rsid w:val="008F56BC"/>
    <w:rsid w:val="008F7D4E"/>
    <w:rsid w:val="009010EE"/>
    <w:rsid w:val="00904B73"/>
    <w:rsid w:val="00905884"/>
    <w:rsid w:val="00905E23"/>
    <w:rsid w:val="00910248"/>
    <w:rsid w:val="0091128C"/>
    <w:rsid w:val="009117DB"/>
    <w:rsid w:val="00912B4C"/>
    <w:rsid w:val="00914CFE"/>
    <w:rsid w:val="00917AFE"/>
    <w:rsid w:val="00917FB8"/>
    <w:rsid w:val="0093019F"/>
    <w:rsid w:val="00930430"/>
    <w:rsid w:val="0093497C"/>
    <w:rsid w:val="0094394E"/>
    <w:rsid w:val="00944986"/>
    <w:rsid w:val="00946B2C"/>
    <w:rsid w:val="009511E6"/>
    <w:rsid w:val="00956E8F"/>
    <w:rsid w:val="00962937"/>
    <w:rsid w:val="00964C8F"/>
    <w:rsid w:val="00966C95"/>
    <w:rsid w:val="00970417"/>
    <w:rsid w:val="00973CD7"/>
    <w:rsid w:val="00975BBA"/>
    <w:rsid w:val="0097604F"/>
    <w:rsid w:val="00976959"/>
    <w:rsid w:val="009769D3"/>
    <w:rsid w:val="0097769C"/>
    <w:rsid w:val="0098151C"/>
    <w:rsid w:val="00982B6E"/>
    <w:rsid w:val="00984BDA"/>
    <w:rsid w:val="009935D7"/>
    <w:rsid w:val="00994038"/>
    <w:rsid w:val="009954B3"/>
    <w:rsid w:val="00996385"/>
    <w:rsid w:val="0099642E"/>
    <w:rsid w:val="009A109E"/>
    <w:rsid w:val="009A28DF"/>
    <w:rsid w:val="009A2B10"/>
    <w:rsid w:val="009A3BB2"/>
    <w:rsid w:val="009A5E3A"/>
    <w:rsid w:val="009A6578"/>
    <w:rsid w:val="009B3A01"/>
    <w:rsid w:val="009B4204"/>
    <w:rsid w:val="009B74BE"/>
    <w:rsid w:val="009C2D2E"/>
    <w:rsid w:val="009D087B"/>
    <w:rsid w:val="009D22AC"/>
    <w:rsid w:val="009D43D1"/>
    <w:rsid w:val="009D565C"/>
    <w:rsid w:val="009D69D0"/>
    <w:rsid w:val="009E035E"/>
    <w:rsid w:val="009E57D8"/>
    <w:rsid w:val="009E7324"/>
    <w:rsid w:val="009F01A8"/>
    <w:rsid w:val="009F0F22"/>
    <w:rsid w:val="009F241C"/>
    <w:rsid w:val="00A0110F"/>
    <w:rsid w:val="00A01D91"/>
    <w:rsid w:val="00A033ED"/>
    <w:rsid w:val="00A058DB"/>
    <w:rsid w:val="00A05A57"/>
    <w:rsid w:val="00A10989"/>
    <w:rsid w:val="00A158DA"/>
    <w:rsid w:val="00A15E02"/>
    <w:rsid w:val="00A15F2F"/>
    <w:rsid w:val="00A17167"/>
    <w:rsid w:val="00A24FC6"/>
    <w:rsid w:val="00A26925"/>
    <w:rsid w:val="00A31A4A"/>
    <w:rsid w:val="00A37F5B"/>
    <w:rsid w:val="00A41A6E"/>
    <w:rsid w:val="00A421EA"/>
    <w:rsid w:val="00A42860"/>
    <w:rsid w:val="00A42F7E"/>
    <w:rsid w:val="00A455D6"/>
    <w:rsid w:val="00A527EA"/>
    <w:rsid w:val="00A53643"/>
    <w:rsid w:val="00A5392C"/>
    <w:rsid w:val="00A627BA"/>
    <w:rsid w:val="00A64222"/>
    <w:rsid w:val="00A70738"/>
    <w:rsid w:val="00A71FA0"/>
    <w:rsid w:val="00A81311"/>
    <w:rsid w:val="00A84CD1"/>
    <w:rsid w:val="00A859B9"/>
    <w:rsid w:val="00A9102F"/>
    <w:rsid w:val="00A96CBB"/>
    <w:rsid w:val="00A96D96"/>
    <w:rsid w:val="00AB09B9"/>
    <w:rsid w:val="00AB0B17"/>
    <w:rsid w:val="00AB4534"/>
    <w:rsid w:val="00AB47E1"/>
    <w:rsid w:val="00AB588A"/>
    <w:rsid w:val="00AB5C64"/>
    <w:rsid w:val="00AC22C9"/>
    <w:rsid w:val="00AC7F05"/>
    <w:rsid w:val="00AD1D85"/>
    <w:rsid w:val="00AD3C98"/>
    <w:rsid w:val="00AD3D5D"/>
    <w:rsid w:val="00AE33F3"/>
    <w:rsid w:val="00AE4395"/>
    <w:rsid w:val="00AE4659"/>
    <w:rsid w:val="00AE727E"/>
    <w:rsid w:val="00AF1CB1"/>
    <w:rsid w:val="00AF4D7A"/>
    <w:rsid w:val="00AF541B"/>
    <w:rsid w:val="00AF63F0"/>
    <w:rsid w:val="00B0221F"/>
    <w:rsid w:val="00B023F2"/>
    <w:rsid w:val="00B02B3F"/>
    <w:rsid w:val="00B03F7A"/>
    <w:rsid w:val="00B10E18"/>
    <w:rsid w:val="00B11469"/>
    <w:rsid w:val="00B13D0B"/>
    <w:rsid w:val="00B150E0"/>
    <w:rsid w:val="00B20D58"/>
    <w:rsid w:val="00B22C7D"/>
    <w:rsid w:val="00B254C4"/>
    <w:rsid w:val="00B36A92"/>
    <w:rsid w:val="00B4160C"/>
    <w:rsid w:val="00B42832"/>
    <w:rsid w:val="00B46665"/>
    <w:rsid w:val="00B550E2"/>
    <w:rsid w:val="00B56E10"/>
    <w:rsid w:val="00B61861"/>
    <w:rsid w:val="00B71AA5"/>
    <w:rsid w:val="00B74D5C"/>
    <w:rsid w:val="00B7598A"/>
    <w:rsid w:val="00B84349"/>
    <w:rsid w:val="00B86FF4"/>
    <w:rsid w:val="00BA685D"/>
    <w:rsid w:val="00BB2997"/>
    <w:rsid w:val="00BB3B4C"/>
    <w:rsid w:val="00BB49EF"/>
    <w:rsid w:val="00BC110A"/>
    <w:rsid w:val="00BC3134"/>
    <w:rsid w:val="00BC328B"/>
    <w:rsid w:val="00BC3EE1"/>
    <w:rsid w:val="00BC422E"/>
    <w:rsid w:val="00BD211C"/>
    <w:rsid w:val="00BD246E"/>
    <w:rsid w:val="00BD424C"/>
    <w:rsid w:val="00BD427C"/>
    <w:rsid w:val="00BD4763"/>
    <w:rsid w:val="00BD5E38"/>
    <w:rsid w:val="00BE23F2"/>
    <w:rsid w:val="00BE2F8E"/>
    <w:rsid w:val="00BE4C92"/>
    <w:rsid w:val="00BE4F0E"/>
    <w:rsid w:val="00BE7BDA"/>
    <w:rsid w:val="00BF376E"/>
    <w:rsid w:val="00BF61B3"/>
    <w:rsid w:val="00BF7E4F"/>
    <w:rsid w:val="00C00D4F"/>
    <w:rsid w:val="00C01DE5"/>
    <w:rsid w:val="00C0343D"/>
    <w:rsid w:val="00C0400F"/>
    <w:rsid w:val="00C056BC"/>
    <w:rsid w:val="00C07672"/>
    <w:rsid w:val="00C23D06"/>
    <w:rsid w:val="00C24AB0"/>
    <w:rsid w:val="00C34D4F"/>
    <w:rsid w:val="00C45D01"/>
    <w:rsid w:val="00C464F4"/>
    <w:rsid w:val="00C5177E"/>
    <w:rsid w:val="00C51DB9"/>
    <w:rsid w:val="00C570EB"/>
    <w:rsid w:val="00C60AF6"/>
    <w:rsid w:val="00C60B0F"/>
    <w:rsid w:val="00C63E76"/>
    <w:rsid w:val="00C64B97"/>
    <w:rsid w:val="00C66216"/>
    <w:rsid w:val="00C6700C"/>
    <w:rsid w:val="00C6711B"/>
    <w:rsid w:val="00C71BF1"/>
    <w:rsid w:val="00C8263B"/>
    <w:rsid w:val="00C82AE7"/>
    <w:rsid w:val="00C92EFA"/>
    <w:rsid w:val="00C94C42"/>
    <w:rsid w:val="00CA1495"/>
    <w:rsid w:val="00CA40C8"/>
    <w:rsid w:val="00CA55E3"/>
    <w:rsid w:val="00CB4F65"/>
    <w:rsid w:val="00CB5086"/>
    <w:rsid w:val="00CC06E8"/>
    <w:rsid w:val="00CC0CC1"/>
    <w:rsid w:val="00CC3C07"/>
    <w:rsid w:val="00CC425B"/>
    <w:rsid w:val="00CC456E"/>
    <w:rsid w:val="00CC54F5"/>
    <w:rsid w:val="00CC7090"/>
    <w:rsid w:val="00CD18D4"/>
    <w:rsid w:val="00CE07B6"/>
    <w:rsid w:val="00CE61D7"/>
    <w:rsid w:val="00CE6E2C"/>
    <w:rsid w:val="00CF1FC8"/>
    <w:rsid w:val="00CF590C"/>
    <w:rsid w:val="00CF7C0A"/>
    <w:rsid w:val="00D01035"/>
    <w:rsid w:val="00D04176"/>
    <w:rsid w:val="00D0758A"/>
    <w:rsid w:val="00D11395"/>
    <w:rsid w:val="00D15AA4"/>
    <w:rsid w:val="00D20A53"/>
    <w:rsid w:val="00D26399"/>
    <w:rsid w:val="00D347CE"/>
    <w:rsid w:val="00D364C6"/>
    <w:rsid w:val="00D44BE1"/>
    <w:rsid w:val="00D45106"/>
    <w:rsid w:val="00D476DE"/>
    <w:rsid w:val="00D47D18"/>
    <w:rsid w:val="00D5640F"/>
    <w:rsid w:val="00D56FC9"/>
    <w:rsid w:val="00D6437A"/>
    <w:rsid w:val="00D654A0"/>
    <w:rsid w:val="00D67781"/>
    <w:rsid w:val="00D704AD"/>
    <w:rsid w:val="00D72714"/>
    <w:rsid w:val="00D76F5D"/>
    <w:rsid w:val="00D80396"/>
    <w:rsid w:val="00D80A9B"/>
    <w:rsid w:val="00D81478"/>
    <w:rsid w:val="00D82166"/>
    <w:rsid w:val="00D8257B"/>
    <w:rsid w:val="00D828A5"/>
    <w:rsid w:val="00D83C18"/>
    <w:rsid w:val="00D84926"/>
    <w:rsid w:val="00D9206A"/>
    <w:rsid w:val="00D92316"/>
    <w:rsid w:val="00D9508C"/>
    <w:rsid w:val="00D97E59"/>
    <w:rsid w:val="00DA0031"/>
    <w:rsid w:val="00DA1B18"/>
    <w:rsid w:val="00DA6AAE"/>
    <w:rsid w:val="00DA7120"/>
    <w:rsid w:val="00DB0E62"/>
    <w:rsid w:val="00DB42C8"/>
    <w:rsid w:val="00DB736E"/>
    <w:rsid w:val="00DC002F"/>
    <w:rsid w:val="00DC05E4"/>
    <w:rsid w:val="00DC32A7"/>
    <w:rsid w:val="00DC4879"/>
    <w:rsid w:val="00DD05B8"/>
    <w:rsid w:val="00DD2B37"/>
    <w:rsid w:val="00DD6948"/>
    <w:rsid w:val="00DE343A"/>
    <w:rsid w:val="00DE67B6"/>
    <w:rsid w:val="00DF2D03"/>
    <w:rsid w:val="00DF3C65"/>
    <w:rsid w:val="00DF599D"/>
    <w:rsid w:val="00E0000D"/>
    <w:rsid w:val="00E022D8"/>
    <w:rsid w:val="00E146D3"/>
    <w:rsid w:val="00E14B8C"/>
    <w:rsid w:val="00E211ED"/>
    <w:rsid w:val="00E30C2B"/>
    <w:rsid w:val="00E317C7"/>
    <w:rsid w:val="00E37329"/>
    <w:rsid w:val="00E3795D"/>
    <w:rsid w:val="00E41768"/>
    <w:rsid w:val="00E5316B"/>
    <w:rsid w:val="00E5343A"/>
    <w:rsid w:val="00E53445"/>
    <w:rsid w:val="00E55CC6"/>
    <w:rsid w:val="00E55F5F"/>
    <w:rsid w:val="00E62AF6"/>
    <w:rsid w:val="00E66ED1"/>
    <w:rsid w:val="00E80476"/>
    <w:rsid w:val="00E959D2"/>
    <w:rsid w:val="00EA1C73"/>
    <w:rsid w:val="00EA401D"/>
    <w:rsid w:val="00EA5C95"/>
    <w:rsid w:val="00EB2453"/>
    <w:rsid w:val="00EB2AEB"/>
    <w:rsid w:val="00EB6322"/>
    <w:rsid w:val="00EB765C"/>
    <w:rsid w:val="00EC3C5A"/>
    <w:rsid w:val="00EC4BE3"/>
    <w:rsid w:val="00EC5423"/>
    <w:rsid w:val="00EC6804"/>
    <w:rsid w:val="00EC6FCB"/>
    <w:rsid w:val="00ED1689"/>
    <w:rsid w:val="00ED5A4E"/>
    <w:rsid w:val="00ED6BA0"/>
    <w:rsid w:val="00ED715C"/>
    <w:rsid w:val="00ED7D8F"/>
    <w:rsid w:val="00EE11A0"/>
    <w:rsid w:val="00EE1367"/>
    <w:rsid w:val="00EE4485"/>
    <w:rsid w:val="00EE5378"/>
    <w:rsid w:val="00EF71E0"/>
    <w:rsid w:val="00F06455"/>
    <w:rsid w:val="00F130A2"/>
    <w:rsid w:val="00F16D5A"/>
    <w:rsid w:val="00F17364"/>
    <w:rsid w:val="00F23E47"/>
    <w:rsid w:val="00F2678F"/>
    <w:rsid w:val="00F26987"/>
    <w:rsid w:val="00F27F95"/>
    <w:rsid w:val="00F30FD6"/>
    <w:rsid w:val="00F310E8"/>
    <w:rsid w:val="00F45689"/>
    <w:rsid w:val="00F4601C"/>
    <w:rsid w:val="00F50BF4"/>
    <w:rsid w:val="00F5198E"/>
    <w:rsid w:val="00F6249A"/>
    <w:rsid w:val="00F62813"/>
    <w:rsid w:val="00F63C2F"/>
    <w:rsid w:val="00F64148"/>
    <w:rsid w:val="00F778D3"/>
    <w:rsid w:val="00F77E2D"/>
    <w:rsid w:val="00F82A31"/>
    <w:rsid w:val="00F85B57"/>
    <w:rsid w:val="00F85BAC"/>
    <w:rsid w:val="00F87FEA"/>
    <w:rsid w:val="00F90F77"/>
    <w:rsid w:val="00F950A7"/>
    <w:rsid w:val="00F978ED"/>
    <w:rsid w:val="00FA72E1"/>
    <w:rsid w:val="00FB1DB3"/>
    <w:rsid w:val="00FB4BCA"/>
    <w:rsid w:val="00FB56BD"/>
    <w:rsid w:val="00FB5BE4"/>
    <w:rsid w:val="00FC03D5"/>
    <w:rsid w:val="00FC6059"/>
    <w:rsid w:val="00FC6D68"/>
    <w:rsid w:val="00FC7839"/>
    <w:rsid w:val="00FE171E"/>
    <w:rsid w:val="00FF1580"/>
    <w:rsid w:val="00FF6FE8"/>
    <w:rsid w:val="00FF75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16366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6437A"/>
    <w:rPr>
      <w:sz w:val="24"/>
      <w:szCs w:val="24"/>
    </w:rPr>
  </w:style>
  <w:style w:type="paragraph" w:styleId="berschrift1">
    <w:name w:val="heading 1"/>
    <w:basedOn w:val="Standard"/>
    <w:next w:val="Standard"/>
    <w:qFormat/>
    <w:rsid w:val="00D6437A"/>
    <w:pPr>
      <w:keepNext/>
      <w:outlineLvl w:val="0"/>
    </w:pPr>
    <w:rPr>
      <w:rFonts w:ascii="Arial" w:hAnsi="Arial" w:cs="Arial"/>
      <w:b/>
      <w:szCs w:val="20"/>
    </w:rPr>
  </w:style>
  <w:style w:type="paragraph" w:styleId="berschrift2">
    <w:name w:val="heading 2"/>
    <w:basedOn w:val="Standard"/>
    <w:next w:val="Standard"/>
    <w:qFormat/>
    <w:rsid w:val="00D6437A"/>
    <w:pPr>
      <w:keepNext/>
      <w:spacing w:line="360" w:lineRule="auto"/>
      <w:ind w:right="792"/>
      <w:outlineLvl w:val="1"/>
    </w:pPr>
    <w:rPr>
      <w:rFonts w:ascii="Arial" w:hAnsi="Arial" w:cs="Arial"/>
      <w:b/>
      <w:bCs/>
      <w:sz w:val="22"/>
    </w:rPr>
  </w:style>
  <w:style w:type="paragraph" w:styleId="berschrift3">
    <w:name w:val="heading 3"/>
    <w:basedOn w:val="Standard"/>
    <w:next w:val="Standard"/>
    <w:qFormat/>
    <w:rsid w:val="00D6437A"/>
    <w:pPr>
      <w:keepNext/>
      <w:spacing w:line="360" w:lineRule="auto"/>
      <w:outlineLvl w:val="2"/>
    </w:pPr>
    <w:rPr>
      <w:rFonts w:ascii="Arial" w:hAnsi="Arial" w:cs="Arial"/>
      <w:b/>
      <w:bCs/>
      <w:sz w:val="22"/>
    </w:rPr>
  </w:style>
  <w:style w:type="paragraph" w:styleId="berschrift4">
    <w:name w:val="heading 4"/>
    <w:basedOn w:val="Standard"/>
    <w:next w:val="Standard"/>
    <w:qFormat/>
    <w:rsid w:val="00D6437A"/>
    <w:pPr>
      <w:keepNext/>
      <w:spacing w:line="360" w:lineRule="auto"/>
      <w:ind w:right="972"/>
      <w:outlineLvl w:val="3"/>
    </w:pPr>
    <w:rPr>
      <w:rFonts w:ascii="Arial" w:hAnsi="Arial" w:cs="Arial"/>
      <w:b/>
      <w:szCs w:val="28"/>
    </w:rPr>
  </w:style>
  <w:style w:type="paragraph" w:styleId="berschrift5">
    <w:name w:val="heading 5"/>
    <w:basedOn w:val="Standard"/>
    <w:next w:val="Standard"/>
    <w:qFormat/>
    <w:rsid w:val="00D6437A"/>
    <w:pPr>
      <w:keepNext/>
      <w:spacing w:line="360" w:lineRule="auto"/>
      <w:ind w:right="972"/>
      <w:outlineLvl w:val="4"/>
    </w:pPr>
    <w:rPr>
      <w:rFonts w:ascii="Arial" w:hAnsi="Arial" w:cs="Arial"/>
      <w:b/>
      <w:bCs/>
      <w:sz w:val="22"/>
    </w:rPr>
  </w:style>
  <w:style w:type="paragraph" w:styleId="berschrift6">
    <w:name w:val="heading 6"/>
    <w:basedOn w:val="Standard"/>
    <w:next w:val="Standard"/>
    <w:link w:val="berschrift6Zchn"/>
    <w:qFormat/>
    <w:rsid w:val="00BD5E38"/>
    <w:pPr>
      <w:keepNext/>
      <w:outlineLvl w:val="5"/>
    </w:pPr>
    <w:rPr>
      <w:rFonts w:ascii="Arial" w:hAnsi="Arial" w:cs="Arial"/>
      <w:b/>
      <w:bCs/>
      <w:color w:val="808080"/>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D6437A"/>
    <w:pPr>
      <w:autoSpaceDE w:val="0"/>
      <w:autoSpaceDN w:val="0"/>
      <w:adjustRightInd w:val="0"/>
    </w:pPr>
    <w:rPr>
      <w:rFonts w:ascii="Arial" w:hAnsi="Arial" w:cs="Arial"/>
      <w:b/>
      <w:bCs/>
      <w:color w:val="000000"/>
      <w:szCs w:val="40"/>
    </w:rPr>
  </w:style>
  <w:style w:type="paragraph" w:styleId="Textkrper2">
    <w:name w:val="Body Text 2"/>
    <w:basedOn w:val="Standard"/>
    <w:rsid w:val="00D6437A"/>
    <w:pPr>
      <w:autoSpaceDE w:val="0"/>
      <w:autoSpaceDN w:val="0"/>
      <w:adjustRightInd w:val="0"/>
    </w:pPr>
    <w:rPr>
      <w:rFonts w:ascii="Arial" w:hAnsi="Arial" w:cs="Arial"/>
      <w:color w:val="000000"/>
      <w:sz w:val="16"/>
    </w:rPr>
  </w:style>
  <w:style w:type="paragraph" w:styleId="Kopfzeile">
    <w:name w:val="header"/>
    <w:basedOn w:val="Standard"/>
    <w:link w:val="KopfzeileZchn"/>
    <w:rsid w:val="00D6437A"/>
    <w:pPr>
      <w:tabs>
        <w:tab w:val="center" w:pos="4536"/>
        <w:tab w:val="right" w:pos="9072"/>
      </w:tabs>
    </w:pPr>
  </w:style>
  <w:style w:type="paragraph" w:styleId="Fuzeile">
    <w:name w:val="footer"/>
    <w:basedOn w:val="Standard"/>
    <w:rsid w:val="00D6437A"/>
    <w:pPr>
      <w:tabs>
        <w:tab w:val="center" w:pos="4536"/>
        <w:tab w:val="right" w:pos="9072"/>
      </w:tabs>
    </w:pPr>
  </w:style>
  <w:style w:type="character" w:styleId="Hyperlink">
    <w:name w:val="Hyperlink"/>
    <w:basedOn w:val="Absatz-Standardschriftart"/>
    <w:rsid w:val="00D6437A"/>
    <w:rPr>
      <w:color w:val="0000FF"/>
      <w:u w:val="single"/>
    </w:rPr>
  </w:style>
  <w:style w:type="paragraph" w:styleId="Textkrper3">
    <w:name w:val="Body Text 3"/>
    <w:basedOn w:val="Standard"/>
    <w:link w:val="Textkrper3Zchn"/>
    <w:rsid w:val="00D6437A"/>
    <w:pPr>
      <w:spacing w:line="360" w:lineRule="auto"/>
    </w:pPr>
    <w:rPr>
      <w:rFonts w:ascii="Arial" w:hAnsi="Arial" w:cs="Arial"/>
      <w:sz w:val="22"/>
    </w:rPr>
  </w:style>
  <w:style w:type="paragraph" w:styleId="Sprechblasentext">
    <w:name w:val="Balloon Text"/>
    <w:basedOn w:val="Standard"/>
    <w:semiHidden/>
    <w:rsid w:val="00D6437A"/>
    <w:rPr>
      <w:rFonts w:ascii="Tahoma" w:hAnsi="Tahoma" w:cs="Tahoma"/>
      <w:sz w:val="16"/>
      <w:szCs w:val="16"/>
    </w:rPr>
  </w:style>
  <w:style w:type="character" w:customStyle="1" w:styleId="berschrift6Zchn">
    <w:name w:val="Überschrift 6 Zchn"/>
    <w:basedOn w:val="Absatz-Standardschriftart"/>
    <w:link w:val="berschrift6"/>
    <w:rsid w:val="00BD5E38"/>
    <w:rPr>
      <w:rFonts w:ascii="Arial" w:hAnsi="Arial" w:cs="Arial"/>
      <w:b/>
      <w:bCs/>
      <w:color w:val="808080"/>
      <w:sz w:val="18"/>
    </w:rPr>
  </w:style>
  <w:style w:type="character" w:customStyle="1" w:styleId="KopfzeileZchn">
    <w:name w:val="Kopfzeile Zchn"/>
    <w:basedOn w:val="Absatz-Standardschriftart"/>
    <w:link w:val="Kopfzeile"/>
    <w:rsid w:val="00BD5E38"/>
    <w:rPr>
      <w:sz w:val="24"/>
      <w:szCs w:val="24"/>
    </w:rPr>
  </w:style>
  <w:style w:type="character" w:styleId="Fett">
    <w:name w:val="Strong"/>
    <w:basedOn w:val="Absatz-Standardschriftart"/>
    <w:uiPriority w:val="22"/>
    <w:qFormat/>
    <w:rsid w:val="001F6148"/>
    <w:rPr>
      <w:b/>
      <w:bCs/>
    </w:rPr>
  </w:style>
  <w:style w:type="character" w:styleId="Hervorhebung">
    <w:name w:val="Emphasis"/>
    <w:basedOn w:val="Absatz-Standardschriftart"/>
    <w:uiPriority w:val="20"/>
    <w:qFormat/>
    <w:rsid w:val="00E5316B"/>
    <w:rPr>
      <w:i/>
      <w:iCs/>
    </w:rPr>
  </w:style>
  <w:style w:type="character" w:customStyle="1" w:styleId="Textkrper3Zchn">
    <w:name w:val="Textkörper 3 Zchn"/>
    <w:basedOn w:val="Absatz-Standardschriftart"/>
    <w:link w:val="Textkrper3"/>
    <w:rsid w:val="006C2ADC"/>
    <w:rPr>
      <w:rFonts w:ascii="Arial" w:hAnsi="Arial" w:cs="Arial"/>
      <w:sz w:val="22"/>
      <w:szCs w:val="24"/>
    </w:rPr>
  </w:style>
  <w:style w:type="character" w:styleId="NichtaufgelsteErwhnung">
    <w:name w:val="Unresolved Mention"/>
    <w:basedOn w:val="Absatz-Standardschriftart"/>
    <w:uiPriority w:val="99"/>
    <w:semiHidden/>
    <w:unhideWhenUsed/>
    <w:rsid w:val="00357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37460">
      <w:bodyDiv w:val="1"/>
      <w:marLeft w:val="0"/>
      <w:marRight w:val="0"/>
      <w:marTop w:val="0"/>
      <w:marBottom w:val="0"/>
      <w:divBdr>
        <w:top w:val="none" w:sz="0" w:space="0" w:color="auto"/>
        <w:left w:val="none" w:sz="0" w:space="0" w:color="auto"/>
        <w:bottom w:val="none" w:sz="0" w:space="0" w:color="auto"/>
        <w:right w:val="none" w:sz="0" w:space="0" w:color="auto"/>
      </w:divBdr>
    </w:div>
    <w:div w:id="183053227">
      <w:bodyDiv w:val="1"/>
      <w:marLeft w:val="0"/>
      <w:marRight w:val="0"/>
      <w:marTop w:val="0"/>
      <w:marBottom w:val="0"/>
      <w:divBdr>
        <w:top w:val="none" w:sz="0" w:space="0" w:color="auto"/>
        <w:left w:val="none" w:sz="0" w:space="0" w:color="auto"/>
        <w:bottom w:val="none" w:sz="0" w:space="0" w:color="auto"/>
        <w:right w:val="none" w:sz="0" w:space="0" w:color="auto"/>
      </w:divBdr>
    </w:div>
    <w:div w:id="305745913">
      <w:bodyDiv w:val="1"/>
      <w:marLeft w:val="0"/>
      <w:marRight w:val="0"/>
      <w:marTop w:val="0"/>
      <w:marBottom w:val="0"/>
      <w:divBdr>
        <w:top w:val="none" w:sz="0" w:space="0" w:color="auto"/>
        <w:left w:val="none" w:sz="0" w:space="0" w:color="auto"/>
        <w:bottom w:val="none" w:sz="0" w:space="0" w:color="auto"/>
        <w:right w:val="none" w:sz="0" w:space="0" w:color="auto"/>
      </w:divBdr>
    </w:div>
    <w:div w:id="1295789238">
      <w:bodyDiv w:val="1"/>
      <w:marLeft w:val="0"/>
      <w:marRight w:val="0"/>
      <w:marTop w:val="0"/>
      <w:marBottom w:val="0"/>
      <w:divBdr>
        <w:top w:val="none" w:sz="0" w:space="0" w:color="auto"/>
        <w:left w:val="none" w:sz="0" w:space="0" w:color="auto"/>
        <w:bottom w:val="none" w:sz="0" w:space="0" w:color="auto"/>
        <w:right w:val="none" w:sz="0" w:space="0" w:color="auto"/>
      </w:divBdr>
      <w:divsChild>
        <w:div w:id="1149052282">
          <w:marLeft w:val="0"/>
          <w:marRight w:val="0"/>
          <w:marTop w:val="0"/>
          <w:marBottom w:val="0"/>
          <w:divBdr>
            <w:top w:val="none" w:sz="0" w:space="0" w:color="auto"/>
            <w:left w:val="none" w:sz="0" w:space="0" w:color="auto"/>
            <w:bottom w:val="none" w:sz="0" w:space="0" w:color="auto"/>
            <w:right w:val="none" w:sz="0" w:space="0" w:color="auto"/>
          </w:divBdr>
          <w:divsChild>
            <w:div w:id="7141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611</Words>
  <Characters>4231</Characters>
  <Application>Microsoft Office Word</Application>
  <DocSecurity>0</DocSecurity>
  <Lines>91</Lines>
  <Paragraphs>17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2022-10-10T08:17:00Z</dcterms:created>
  <dcterms:modified xsi:type="dcterms:W3CDTF">2022-10-10T08:17:00Z</dcterms:modified>
</cp:coreProperties>
</file>